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0B70" w:rsidRDefault="00A52AAD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549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17 апреля</w:t>
      </w:r>
      <w:r w:rsidR="008C0B70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4442CC" w:rsidRPr="00E42D68" w:rsidRDefault="004442CC" w:rsidP="00E42D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E42D68" w:rsidRDefault="00824CE4" w:rsidP="00E6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D68">
        <w:rPr>
          <w:rFonts w:ascii="Times New Roman" w:hAnsi="Times New Roman" w:cs="Times New Roman"/>
          <w:sz w:val="28"/>
          <w:szCs w:val="28"/>
        </w:rPr>
        <w:t>М</w:t>
      </w:r>
      <w:r w:rsidR="00775D4D" w:rsidRPr="00E42D68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4442CC" w:rsidRPr="00E42D68" w:rsidRDefault="00606219" w:rsidP="00E6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D6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996145" w:rsidRPr="00E42D68">
        <w:rPr>
          <w:rFonts w:ascii="Times New Roman" w:hAnsi="Times New Roman" w:cs="Times New Roman"/>
          <w:sz w:val="28"/>
          <w:szCs w:val="28"/>
        </w:rPr>
        <w:t>Маканский</w:t>
      </w:r>
      <w:r w:rsidRPr="00E42D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4442CC" w:rsidRPr="00E42D68" w:rsidRDefault="004442CC" w:rsidP="00E6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734784" w:rsidRDefault="00824CE4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>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на 2018-2022годы»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7" w:rsidRDefault="00D42607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Маканский сельсовет муниципального района Хайбуллинский район Республики Башкортостан по вопросам подготовки и реализации муниципальной программы «Формирование современной городской среды в сельском поселении Маканский сельсовет муниципального района Хайбуллинский район Республики Башкортостан на 2018-2022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CE4" w:rsidRPr="004442CC" w:rsidRDefault="00D42607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C0B70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0" w:rsidRPr="004442CC" w:rsidRDefault="008C0B70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Маканский сельсовет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граждане, их объединения;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заинтересованные лица;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организации.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комфорта городской среды   сельского поселения Маканский сельсовет муниципального района Хайбуллинский район Республики Башкортостан;</w:t>
            </w:r>
          </w:p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 современной городской среды;</w:t>
            </w:r>
          </w:p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совершенствования уровня и организации 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дворовых территории многоквартирных домов (далее - МКД) для повышения комфортности проживания граждан;</w:t>
            </w:r>
          </w:p>
          <w:p w:rsidR="00824CE4" w:rsidRPr="004442CC" w:rsidRDefault="008C0B70" w:rsidP="00E61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улучшение благоустройства дворовых территорий МКД сельского поселения Маканский сельсовет муниципального района Хайбуллинский район Республики Башкортостан.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5" w:rsidRP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пунктов;</w:t>
            </w:r>
          </w:p>
          <w:p w:rsid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D42607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00F1A" w:rsidRDefault="00E00F1A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МКД;</w:t>
            </w:r>
          </w:p>
          <w:p w:rsidR="00E00F1A" w:rsidRPr="00D42607" w:rsidRDefault="00E00F1A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проведен ремонт асфальтобетонного покрытия;</w:t>
            </w:r>
          </w:p>
          <w:p w:rsidR="00D42607" w:rsidRPr="00D42607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</w:t>
            </w:r>
            <w:r w:rsidR="008C0B70">
              <w:rPr>
                <w:rFonts w:ascii="Times New Roman" w:hAnsi="Times New Roman" w:cs="Times New Roman"/>
                <w:sz w:val="24"/>
                <w:szCs w:val="24"/>
              </w:rPr>
              <w:t xml:space="preserve"> МКД, участвующих в Программе;</w:t>
            </w:r>
          </w:p>
          <w:p w:rsidR="00D42607" w:rsidRPr="00D42607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24CE4" w:rsidRPr="00996145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763,84907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046D6">
              <w:rPr>
                <w:rFonts w:ascii="Times New Roman" w:hAnsi="Times New Roman" w:cs="Times New Roman"/>
                <w:sz w:val="24"/>
                <w:szCs w:val="24"/>
              </w:rPr>
              <w:t>638,2032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3E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EF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D046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1730,75151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1523,06133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207,69018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E617DF">
        <w:trPr>
          <w:trHeight w:val="5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5" w:rsidRPr="000A2F95" w:rsidRDefault="000A2F95" w:rsidP="000A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F95" w:rsidRPr="000A2F95" w:rsidRDefault="000A2F95" w:rsidP="000A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100%;</w:t>
            </w:r>
          </w:p>
          <w:p w:rsidR="000A2F95" w:rsidRDefault="000A2F95" w:rsidP="000A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70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12F" w:rsidRDefault="002F2465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благоустройству, от общего количества дворовых территорий МКД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2F2465" w:rsidRDefault="00F3012F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50%</w:t>
            </w:r>
            <w:r w:rsidR="002F2465" w:rsidRPr="002F2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12F" w:rsidRPr="002F2465" w:rsidRDefault="00F3012F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50%</w:t>
            </w:r>
          </w:p>
          <w:p w:rsidR="002F2465" w:rsidRDefault="002F2465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 дворовые территории МКД</w:t>
            </w:r>
            <w:r w:rsidR="002B7E05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E00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012F" w:rsidRPr="00F3012F" w:rsidRDefault="00F3012F" w:rsidP="00F30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2F">
              <w:rPr>
                <w:rFonts w:ascii="Times New Roman" w:hAnsi="Times New Roman" w:cs="Times New Roman"/>
                <w:sz w:val="24"/>
                <w:szCs w:val="24"/>
              </w:rPr>
              <w:t>2018 г. – 1 дворовая территория (2 МКД);</w:t>
            </w:r>
          </w:p>
          <w:p w:rsidR="00F3012F" w:rsidRDefault="00F3012F" w:rsidP="00F30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2F">
              <w:rPr>
                <w:rFonts w:ascii="Times New Roman" w:hAnsi="Times New Roman" w:cs="Times New Roman"/>
                <w:sz w:val="24"/>
                <w:szCs w:val="24"/>
              </w:rPr>
              <w:t>2019 г. – 1 дворовая территория (5 МКД)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 единицы:</w:t>
            </w:r>
          </w:p>
          <w:p w:rsidR="00E00F1A" w:rsidRP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2018 г.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2019 г.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проведен ремонт асфальтобетонного покрытиясоставит </w:t>
            </w:r>
            <w:r w:rsidR="00BA44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F1A" w:rsidRP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B7E0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B7E0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465" w:rsidRPr="002F2465" w:rsidRDefault="002F2465" w:rsidP="00F30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созданы комфортные условия для отдыха и досуга жителей, от общего количества дворовых территорий МКД, участвующих в Программе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100%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465" w:rsidRPr="002F2465" w:rsidRDefault="002F2465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повышени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информирования о мероприятиях по формированию современной городской среды муниципального образования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100%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996145" w:rsidRDefault="002F2465" w:rsidP="00E617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100%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CC" w:rsidRDefault="004442CC" w:rsidP="00CA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CA3B6E">
      <w:pPr>
        <w:pStyle w:val="Default"/>
        <w:numPr>
          <w:ilvl w:val="0"/>
          <w:numId w:val="18"/>
        </w:numPr>
        <w:ind w:left="0" w:firstLine="0"/>
        <w:jc w:val="center"/>
        <w:rPr>
          <w:b/>
        </w:rPr>
      </w:pPr>
      <w:r w:rsidRPr="00734784">
        <w:rPr>
          <w:b/>
        </w:rPr>
        <w:t xml:space="preserve">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996145">
        <w:rPr>
          <w:b/>
        </w:rPr>
        <w:t>Маканский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A3B6E">
      <w:pPr>
        <w:pStyle w:val="Default"/>
        <w:ind w:firstLine="708"/>
        <w:jc w:val="both"/>
      </w:pP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996145">
        <w:t>Маканский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996145">
        <w:t>Маканский</w:t>
      </w:r>
      <w:r w:rsidR="00C043E1">
        <w:t xml:space="preserve"> сельсовет участвуют дворовые и общественные территории с.</w:t>
      </w:r>
      <w:r w:rsidR="00996145">
        <w:t>Макан</w:t>
      </w:r>
      <w:r w:rsidR="00C043E1">
        <w:t xml:space="preserve">. </w:t>
      </w:r>
      <w:r w:rsidRPr="00734784">
        <w:t xml:space="preserve"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CA3B6E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</w:t>
      </w:r>
      <w:r w:rsidRPr="00734784">
        <w:lastRenderedPageBreak/>
        <w:t xml:space="preserve">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996145">
        <w:t>Маканский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996145">
        <w:t>Маканский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996145">
        <w:t>Маканский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CA3B6E">
      <w:pPr>
        <w:pStyle w:val="Default"/>
        <w:jc w:val="both"/>
      </w:pPr>
      <w:r w:rsidRPr="00734784"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CA3B6E">
      <w:pPr>
        <w:pStyle w:val="Default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3F08EA" w:rsidRPr="00734784" w:rsidRDefault="003F08EA" w:rsidP="00CA3B6E">
      <w:pPr>
        <w:pStyle w:val="Default"/>
        <w:jc w:val="both"/>
        <w:rPr>
          <w:b/>
        </w:rPr>
      </w:pPr>
    </w:p>
    <w:p w:rsidR="00221BDC" w:rsidRPr="00734784" w:rsidRDefault="00BA7C9A" w:rsidP="00CA3B6E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CA3B6E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17DF" w:rsidRPr="008C0B70" w:rsidRDefault="00CA3B6E" w:rsidP="00CA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17DF" w:rsidRPr="008C0B70">
        <w:rPr>
          <w:rFonts w:ascii="Times New Roman" w:hAnsi="Times New Roman" w:cs="Times New Roman"/>
          <w:sz w:val="24"/>
          <w:szCs w:val="24"/>
        </w:rPr>
        <w:t>овышение качест</w:t>
      </w:r>
      <w:r w:rsidR="00E617DF">
        <w:rPr>
          <w:rFonts w:ascii="Times New Roman" w:hAnsi="Times New Roman" w:cs="Times New Roman"/>
          <w:sz w:val="24"/>
          <w:szCs w:val="24"/>
        </w:rPr>
        <w:t xml:space="preserve">ва и комфорта городской среды </w:t>
      </w:r>
      <w:r w:rsidR="00E617DF" w:rsidRPr="008C0B70">
        <w:rPr>
          <w:rFonts w:ascii="Times New Roman" w:hAnsi="Times New Roman" w:cs="Times New Roman"/>
          <w:sz w:val="24"/>
          <w:szCs w:val="24"/>
        </w:rPr>
        <w:t>сельского поселения Маканский сельсовет муниципального района Хайбуллинский район Республики Башкортостан;</w:t>
      </w:r>
    </w:p>
    <w:p w:rsidR="00E617DF" w:rsidRPr="008C0B70" w:rsidRDefault="00CA3B6E" w:rsidP="00CA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17DF" w:rsidRPr="008C0B70">
        <w:rPr>
          <w:rFonts w:ascii="Times New Roman" w:hAnsi="Times New Roman" w:cs="Times New Roman"/>
          <w:sz w:val="24"/>
          <w:szCs w:val="24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</w:r>
      <w:r w:rsidR="00E617DF">
        <w:rPr>
          <w:rFonts w:ascii="Times New Roman" w:hAnsi="Times New Roman" w:cs="Times New Roman"/>
          <w:sz w:val="24"/>
          <w:szCs w:val="24"/>
        </w:rPr>
        <w:t>х проблем и потребностей людей.</w:t>
      </w:r>
    </w:p>
    <w:p w:rsidR="00E617DF" w:rsidRDefault="00E617DF" w:rsidP="00CA3B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BA7C9A" w:rsidP="00CA3B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CA3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приведет к повышению уровня благоус</w:t>
      </w:r>
      <w:r w:rsidR="00E617DF">
        <w:rPr>
          <w:rFonts w:ascii="Times New Roman" w:hAnsi="Times New Roman" w:cs="Times New Roman"/>
          <w:color w:val="000000"/>
          <w:sz w:val="24"/>
          <w:szCs w:val="24"/>
        </w:rPr>
        <w:t xml:space="preserve">троенности дворовых территорий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Default="00221BDC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A442E" w:rsidRPr="00734784" w:rsidRDefault="00BA442E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CA3B6E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CA3B6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996145">
        <w:rPr>
          <w:rFonts w:ascii="Times New Roman" w:hAnsi="Times New Roman"/>
          <w:sz w:val="24"/>
          <w:szCs w:val="24"/>
        </w:rPr>
        <w:t>763,84907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D046D6">
        <w:rPr>
          <w:rFonts w:ascii="Times New Roman" w:hAnsi="Times New Roman"/>
          <w:sz w:val="24"/>
          <w:szCs w:val="24"/>
        </w:rPr>
        <w:t xml:space="preserve">638,2032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D046D6">
        <w:rPr>
          <w:rFonts w:ascii="Times New Roman" w:hAnsi="Times New Roman"/>
          <w:sz w:val="24"/>
          <w:szCs w:val="24"/>
        </w:rPr>
        <w:t>125,64587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996145">
        <w:rPr>
          <w:rFonts w:ascii="Times New Roman" w:hAnsi="Times New Roman"/>
          <w:sz w:val="24"/>
          <w:szCs w:val="24"/>
        </w:rPr>
        <w:t>Маканский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96145" w:rsidRPr="00996145">
        <w:rPr>
          <w:rFonts w:ascii="Times New Roman" w:hAnsi="Times New Roman"/>
          <w:sz w:val="24"/>
          <w:szCs w:val="24"/>
        </w:rPr>
        <w:t xml:space="preserve">763,84907 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D046D6">
        <w:rPr>
          <w:rFonts w:ascii="Times New Roman" w:hAnsi="Times New Roman"/>
          <w:sz w:val="24"/>
          <w:szCs w:val="24"/>
        </w:rPr>
        <w:t>638,2032</w:t>
      </w:r>
      <w:r w:rsidRPr="00734784">
        <w:rPr>
          <w:rFonts w:ascii="Times New Roman" w:hAnsi="Times New Roman"/>
          <w:sz w:val="24"/>
          <w:szCs w:val="24"/>
        </w:rPr>
        <w:t>тыс. рублей;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43EF2">
        <w:rPr>
          <w:rFonts w:ascii="Times New Roman" w:hAnsi="Times New Roman"/>
          <w:sz w:val="24"/>
          <w:szCs w:val="24"/>
        </w:rPr>
        <w:t>125</w:t>
      </w:r>
      <w:r w:rsidR="00996145" w:rsidRPr="00996145">
        <w:rPr>
          <w:rFonts w:ascii="Times New Roman" w:hAnsi="Times New Roman"/>
          <w:sz w:val="24"/>
          <w:szCs w:val="24"/>
        </w:rPr>
        <w:t>,</w:t>
      </w:r>
      <w:r w:rsidR="00943EF2">
        <w:rPr>
          <w:rFonts w:ascii="Times New Roman" w:hAnsi="Times New Roman"/>
          <w:sz w:val="24"/>
          <w:szCs w:val="24"/>
        </w:rPr>
        <w:t>645</w:t>
      </w:r>
      <w:r w:rsidR="00D046D6">
        <w:rPr>
          <w:rFonts w:ascii="Times New Roman" w:hAnsi="Times New Roman"/>
          <w:sz w:val="24"/>
          <w:szCs w:val="24"/>
        </w:rPr>
        <w:t>87</w:t>
      </w:r>
      <w:r w:rsidRPr="00734784">
        <w:rPr>
          <w:rFonts w:ascii="Times New Roman" w:hAnsi="Times New Roman"/>
          <w:sz w:val="24"/>
          <w:szCs w:val="24"/>
        </w:rPr>
        <w:t>тыс. рублей.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96145" w:rsidRPr="00996145" w:rsidRDefault="00574114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996145" w:rsidRPr="00996145">
        <w:rPr>
          <w:rFonts w:ascii="Times New Roman" w:hAnsi="Times New Roman"/>
          <w:sz w:val="24"/>
          <w:szCs w:val="24"/>
        </w:rPr>
        <w:t>1730,75151 тыс.рублей в том числе:</w:t>
      </w:r>
    </w:p>
    <w:p w:rsidR="00996145" w:rsidRP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федеральный бюджет – 1523,06133 тыс. рублей;</w:t>
      </w:r>
    </w:p>
    <w:p w:rsid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бюджет РБ – 207,69018 тыс. рублей.</w:t>
      </w:r>
    </w:p>
    <w:p w:rsidR="00996145" w:rsidRPr="00996145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96145" w:rsidRPr="00996145">
        <w:rPr>
          <w:rFonts w:ascii="Times New Roman" w:hAnsi="Times New Roman"/>
          <w:sz w:val="24"/>
          <w:szCs w:val="24"/>
        </w:rPr>
        <w:t>1730,75151 тыс.рублей в том числе:</w:t>
      </w:r>
    </w:p>
    <w:p w:rsidR="00996145" w:rsidRP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федеральный бюджет – 1523,06133 тыс. рублей;</w:t>
      </w:r>
    </w:p>
    <w:p w:rsid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бюджет РБ – 207,69018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996145">
        <w:rPr>
          <w:rFonts w:ascii="Times New Roman" w:hAnsi="Times New Roman"/>
          <w:sz w:val="24"/>
          <w:szCs w:val="24"/>
        </w:rPr>
        <w:t>0,0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96145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lastRenderedPageBreak/>
        <w:t xml:space="preserve">- бюджет Республики Башкортостан </w:t>
      </w:r>
      <w:r w:rsidR="00996145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3F08EA" w:rsidRPr="003F08EA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96145">
        <w:rPr>
          <w:rFonts w:ascii="Times New Roman" w:hAnsi="Times New Roman"/>
          <w:sz w:val="24"/>
          <w:szCs w:val="24"/>
        </w:rPr>
        <w:t>0,0</w:t>
      </w:r>
      <w:r w:rsidR="003F08EA" w:rsidRPr="003F08E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F08EA" w:rsidRPr="003F08EA" w:rsidRDefault="003F08EA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8EA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96145">
        <w:rPr>
          <w:rFonts w:ascii="Times New Roman" w:hAnsi="Times New Roman"/>
          <w:sz w:val="24"/>
          <w:szCs w:val="24"/>
        </w:rPr>
        <w:t>0,0</w:t>
      </w:r>
      <w:r w:rsidRPr="003F08EA">
        <w:rPr>
          <w:rFonts w:ascii="Times New Roman" w:hAnsi="Times New Roman"/>
          <w:sz w:val="24"/>
          <w:szCs w:val="24"/>
        </w:rPr>
        <w:t xml:space="preserve"> тыс. рублей;</w:t>
      </w:r>
    </w:p>
    <w:p w:rsidR="003F08EA" w:rsidRDefault="003F08EA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8EA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96145">
        <w:rPr>
          <w:rFonts w:ascii="Times New Roman" w:hAnsi="Times New Roman"/>
          <w:sz w:val="24"/>
          <w:szCs w:val="24"/>
        </w:rPr>
        <w:t>0,0</w:t>
      </w:r>
      <w:r w:rsidRPr="003F08EA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A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CA3B6E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домов.</w:t>
      </w:r>
    </w:p>
    <w:p w:rsidR="00221BDC" w:rsidRPr="00734784" w:rsidRDefault="00221BDC" w:rsidP="00CA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</w:t>
      </w:r>
      <w:r w:rsidR="00E617DF">
        <w:rPr>
          <w:rFonts w:ascii="Times New Roman" w:hAnsi="Times New Roman"/>
          <w:sz w:val="24"/>
          <w:szCs w:val="24"/>
        </w:rPr>
        <w:t xml:space="preserve">устройству дворовых территорий </w:t>
      </w:r>
      <w:r w:rsidRPr="00734784">
        <w:rPr>
          <w:rFonts w:ascii="Times New Roman" w:hAnsi="Times New Roman"/>
          <w:sz w:val="24"/>
          <w:szCs w:val="24"/>
        </w:rPr>
        <w:t>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CA3B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ИсполнительПрограммы осуществляет: 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 xml:space="preserve">МКД и заявок на участие в отборе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>общественных территорий;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CA3B6E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CA3B6E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CA3B6E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социально-экономическойэффективности реализации Программы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ремонтдворовых т</w:t>
      </w:r>
      <w:r w:rsidR="00CA3B6E">
        <w:rPr>
          <w:rFonts w:ascii="Times New Roman" w:hAnsi="Times New Roman" w:cs="Times New Roman"/>
          <w:sz w:val="24"/>
          <w:szCs w:val="24"/>
        </w:rPr>
        <w:t>ерриторий многоквартирных домов.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количество дворовых территорий МКД, приведенных в нормативное состояние;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221BDC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доля участия населения в мероприятиях, проводимых в рамках Программы.</w:t>
      </w:r>
    </w:p>
    <w:p w:rsidR="00CA3B6E" w:rsidRPr="00734784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CA3B6E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.Условия о форме участия собственников помещений в многоквартирных домах, на выполнение минимальногоперечня работ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1. Настоящий раздел Программы устанавливает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мероприятий по благоустройству дворовой территории в рамках реализации Приоритетного проекта «Формирование современной городской среды».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2.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подготовка дворовой территории (объекта) к началу работ (земляные работы, снятие старого оборудования, уборка мусора);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другие работы (покраска оборудования, охрана объекта, предоставление строительных материалов, техники).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3. Решение о форме трудового участия принимается заинтересованными лицами и предоставляется в составе заявки о включении дворовой территории в муниципальную программу формирования современной городской среды: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4.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CAA">
        <w:rPr>
          <w:rFonts w:ascii="Times New Roman" w:hAnsi="Times New Roman" w:cs="Times New Roman"/>
          <w:sz w:val="24"/>
          <w:szCs w:val="24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5. Проведение мероприятий освещается в средствах массовой информации (печатных, электронных) в режиме Online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CA3B6E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.Ожидаемый социально-экономический эффект и</w:t>
      </w:r>
    </w:p>
    <w:p w:rsidR="00221BDC" w:rsidRPr="00734784" w:rsidRDefault="00221BDC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>проведения земляных работ.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населениямуниципального образованияк работам по благоустройству;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благоустройствадворовых территорий;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реализацииПрограммы ожидается: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состояниятерритории муниципального образования.</w:t>
      </w:r>
    </w:p>
    <w:p w:rsidR="00BA7C9A" w:rsidRDefault="00BA7C9A" w:rsidP="00CA3B6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CA3B6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CA3B6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A52AAD" w:rsidRDefault="00221BDC" w:rsidP="005B1B2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A52AAD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A52AAD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A52AAD">
        <w:rPr>
          <w:rFonts w:ascii="Times New Roman" w:hAnsi="Times New Roman" w:cs="Times New Roman"/>
          <w:sz w:val="24"/>
          <w:szCs w:val="24"/>
        </w:rPr>
        <w:t xml:space="preserve">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="00A52AAD">
        <w:rPr>
          <w:rFonts w:ascii="Times New Roman" w:hAnsi="Times New Roman" w:cs="Times New Roman"/>
          <w:sz w:val="24"/>
          <w:szCs w:val="24"/>
        </w:rPr>
        <w:t xml:space="preserve">»от </w:t>
      </w:r>
      <w:r w:rsidR="00A52AAD">
        <w:rPr>
          <w:rFonts w:ascii="Times New Roman" w:hAnsi="Times New Roman" w:cs="Times New Roman"/>
          <w:sz w:val="24"/>
          <w:szCs w:val="24"/>
          <w:u w:val="single"/>
        </w:rPr>
        <w:t xml:space="preserve">17 апреля 2018 года </w:t>
      </w:r>
      <w:r w:rsidR="00A52AAD">
        <w:rPr>
          <w:rFonts w:ascii="Times New Roman" w:hAnsi="Times New Roman" w:cs="Times New Roman"/>
          <w:sz w:val="24"/>
          <w:szCs w:val="24"/>
        </w:rPr>
        <w:t xml:space="preserve">№ </w:t>
      </w:r>
      <w:r w:rsidR="0098549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21BDC" w:rsidRPr="00734784" w:rsidRDefault="00221BDC" w:rsidP="005B1B29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5B1B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2B7E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2B7E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2B7E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207"/>
        <w:gridCol w:w="1223"/>
        <w:gridCol w:w="838"/>
        <w:gridCol w:w="856"/>
        <w:gridCol w:w="856"/>
        <w:gridCol w:w="909"/>
        <w:gridCol w:w="963"/>
        <w:gridCol w:w="1301"/>
      </w:tblGrid>
      <w:tr w:rsidR="002B7E05" w:rsidRPr="00E00F1A" w:rsidTr="009B2FA9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05" w:rsidRPr="009B2FA9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B7E05" w:rsidRPr="00E00F1A" w:rsidTr="009B2FA9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05" w:rsidRPr="00E00F1A" w:rsidRDefault="002B7E05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05" w:rsidRPr="00E00F1A" w:rsidRDefault="002B7E05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05" w:rsidRPr="00E00F1A" w:rsidRDefault="002B7E05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9B2FA9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F1A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A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A" w:rsidRPr="00E00F1A" w:rsidRDefault="009B2FA9" w:rsidP="009B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 xml:space="preserve"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A" w:rsidRPr="00E00F1A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A" w:rsidRPr="00E00F1A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E00F1A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E00F1A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E00F1A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9B2FA9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BA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BA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0F1A">
              <w:rPr>
                <w:rFonts w:ascii="Times New Roman" w:hAnsi="Times New Roman" w:cs="Times New Roman"/>
              </w:rPr>
              <w:t xml:space="preserve">оля дворовых территорий МКД, в отношении которых будут проведены работы по благоустройству, от общего количества дворовых </w:t>
            </w:r>
            <w:r w:rsidRPr="00E00F1A">
              <w:rPr>
                <w:rFonts w:ascii="Times New Roman" w:hAnsi="Times New Roman" w:cs="Times New Roman"/>
              </w:rPr>
              <w:lastRenderedPageBreak/>
              <w:t>территорий МКД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дворовых территорий МКД, приведенных в нормативное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74CF" w:rsidRPr="00E00F1A" w:rsidTr="009B2FA9">
        <w:trPr>
          <w:trHeight w:val="16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комплектов проектно-сметной документации, подготовленных для выполнения ремонта дворовых территорий МКД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проведен ремонт асфальтобетонного покрытия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E05">
              <w:rPr>
                <w:rFonts w:ascii="Times New Roman" w:hAnsi="Times New Roman" w:cs="Times New Roman"/>
              </w:rPr>
              <w:t>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участия населения в мероприятиях, проводимых в рамках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21BDC" w:rsidRPr="00734784" w:rsidRDefault="00221BDC" w:rsidP="002B7E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E00F1A">
          <w:footnotePr>
            <w:pos w:val="beneathText"/>
          </w:footnotePr>
          <w:pgSz w:w="11906" w:h="16838"/>
          <w:pgMar w:top="993" w:right="850" w:bottom="851" w:left="1701" w:header="708" w:footer="708" w:gutter="0"/>
          <w:cols w:space="720"/>
        </w:sectPr>
      </w:pPr>
    </w:p>
    <w:p w:rsidR="00221BDC" w:rsidRPr="00734784" w:rsidRDefault="00221BDC" w:rsidP="00AF385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385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F385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AF3854" w:rsidRDefault="003A0AD5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F3854" w:rsidRDefault="00017380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AF385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A52AAD" w:rsidRDefault="00A52AAD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17.04. 18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9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21BDC" w:rsidRPr="0073478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AF385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AF38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AF385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AF38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AF38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D170D8">
        <w:trPr>
          <w:trHeight w:val="411"/>
        </w:trPr>
        <w:tc>
          <w:tcPr>
            <w:tcW w:w="709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мероприятияПрограммы</w:t>
            </w:r>
          </w:p>
        </w:tc>
        <w:tc>
          <w:tcPr>
            <w:tcW w:w="2126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D170D8">
        <w:trPr>
          <w:trHeight w:val="1076"/>
        </w:trPr>
        <w:tc>
          <w:tcPr>
            <w:tcW w:w="709" w:type="dxa"/>
            <w:vMerge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307"/>
        </w:trPr>
        <w:tc>
          <w:tcPr>
            <w:tcW w:w="709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D170D8">
        <w:trPr>
          <w:trHeight w:val="507"/>
        </w:trPr>
        <w:tc>
          <w:tcPr>
            <w:tcW w:w="709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AF38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AF38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429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2161,26453</w:t>
            </w:r>
          </w:p>
        </w:tc>
      </w:tr>
      <w:tr w:rsidR="00221BDC" w:rsidRPr="00734784" w:rsidTr="00D170D8">
        <w:trPr>
          <w:trHeight w:val="549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A602AB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943EF2" w:rsidP="00D0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333,33</w:t>
            </w:r>
            <w:r w:rsidR="00D046D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221BDC" w:rsidRPr="00734784" w:rsidTr="00D170D8">
        <w:trPr>
          <w:trHeight w:val="699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328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562"/>
        </w:trPr>
        <w:tc>
          <w:tcPr>
            <w:tcW w:w="709" w:type="dxa"/>
            <w:vMerge w:val="restart"/>
          </w:tcPr>
          <w:p w:rsidR="00221BDC" w:rsidRPr="00734784" w:rsidRDefault="005B1B29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BDC"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5B1B29" w:rsidRPr="005B1B29" w:rsidRDefault="005B1B29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-общественная комиссия,</w:t>
            </w:r>
          </w:p>
          <w:p w:rsidR="00221BDC" w:rsidRPr="00734784" w:rsidRDefault="005B1B29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D6" w:rsidRPr="00734784" w:rsidTr="00D170D8">
        <w:trPr>
          <w:trHeight w:val="555"/>
        </w:trPr>
        <w:tc>
          <w:tcPr>
            <w:tcW w:w="709" w:type="dxa"/>
            <w:vMerge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046D6" w:rsidRPr="00734784" w:rsidRDefault="00D046D6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46D6" w:rsidRPr="00734784" w:rsidRDefault="00D046D6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6D6" w:rsidRPr="00734784" w:rsidRDefault="00D046D6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046D6" w:rsidRPr="00734784" w:rsidRDefault="00D046D6" w:rsidP="00930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2161,26453</w:t>
            </w:r>
          </w:p>
        </w:tc>
      </w:tr>
      <w:tr w:rsidR="00D046D6" w:rsidRPr="00734784" w:rsidTr="00D170D8">
        <w:trPr>
          <w:trHeight w:val="563"/>
        </w:trPr>
        <w:tc>
          <w:tcPr>
            <w:tcW w:w="709" w:type="dxa"/>
            <w:vMerge/>
          </w:tcPr>
          <w:p w:rsidR="00D046D6" w:rsidRPr="00734784" w:rsidRDefault="00D046D6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046D6" w:rsidRPr="00734784" w:rsidRDefault="00D046D6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46D6" w:rsidRPr="00734784" w:rsidRDefault="00D046D6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46D6" w:rsidRPr="00734784" w:rsidRDefault="00D046D6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046D6" w:rsidRPr="00A602AB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D046D6" w:rsidRPr="00734784" w:rsidRDefault="00D046D6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046D6" w:rsidRPr="00734784" w:rsidRDefault="00D046D6" w:rsidP="00930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333,33605</w:t>
            </w:r>
            <w:bookmarkStart w:id="1" w:name="_GoBack"/>
            <w:bookmarkEnd w:id="1"/>
          </w:p>
        </w:tc>
      </w:tr>
      <w:tr w:rsidR="00221BDC" w:rsidRPr="00734784" w:rsidTr="00D170D8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B1B29" w:rsidRPr="00734784" w:rsidTr="00D170D8">
        <w:trPr>
          <w:trHeight w:val="563"/>
        </w:trPr>
        <w:tc>
          <w:tcPr>
            <w:tcW w:w="15310" w:type="dxa"/>
            <w:gridSpan w:val="9"/>
          </w:tcPr>
          <w:p w:rsidR="005B1B29" w:rsidRPr="00734784" w:rsidRDefault="005B1B29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по годам:</w:t>
            </w:r>
          </w:p>
        </w:tc>
      </w:tr>
      <w:tr w:rsidR="00D170D8" w:rsidRPr="00AF3854" w:rsidTr="00D170D8">
        <w:trPr>
          <w:trHeight w:val="419"/>
        </w:trPr>
        <w:tc>
          <w:tcPr>
            <w:tcW w:w="15310" w:type="dxa"/>
            <w:gridSpan w:val="9"/>
          </w:tcPr>
          <w:p w:rsidR="00D170D8" w:rsidRPr="00AF385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F38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 w:val="restart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D170D8" w:rsidRPr="005B1B29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-общественная комиссия,</w:t>
            </w:r>
          </w:p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943EF2" w:rsidP="00D0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638,203</w:t>
            </w:r>
            <w:r w:rsidR="00D0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A602AB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943EF2" w:rsidP="00D04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125,645</w:t>
            </w:r>
            <w:r w:rsidR="00D046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170D8" w:rsidRPr="00AF3854" w:rsidTr="00D170D8">
        <w:trPr>
          <w:trHeight w:val="403"/>
        </w:trPr>
        <w:tc>
          <w:tcPr>
            <w:tcW w:w="15310" w:type="dxa"/>
            <w:gridSpan w:val="9"/>
          </w:tcPr>
          <w:p w:rsidR="00D170D8" w:rsidRPr="00AF385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F38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 w:val="restart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D170D8" w:rsidRPr="005B1B29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-общественная комиссия,</w:t>
            </w:r>
          </w:p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Хайбуллинскийра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т.ч.: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AF3854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1523,06133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A602AB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AF3854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207,69018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Pr="0073478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AF385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996145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Маканский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A52AAD" w:rsidRDefault="00593D3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A52AAD">
        <w:rPr>
          <w:rFonts w:ascii="Times New Roman" w:hAnsi="Times New Roman" w:cs="Times New Roman"/>
          <w:sz w:val="24"/>
          <w:szCs w:val="24"/>
        </w:rPr>
        <w:t xml:space="preserve">от </w:t>
      </w:r>
      <w:r w:rsidR="00A52AAD">
        <w:rPr>
          <w:rFonts w:ascii="Times New Roman" w:hAnsi="Times New Roman" w:cs="Times New Roman"/>
          <w:sz w:val="24"/>
          <w:szCs w:val="24"/>
          <w:u w:val="single"/>
        </w:rPr>
        <w:t xml:space="preserve">17.04.18 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A52AAD">
        <w:rPr>
          <w:rFonts w:ascii="Times New Roman" w:hAnsi="Times New Roman" w:cs="Times New Roman"/>
          <w:sz w:val="24"/>
          <w:szCs w:val="24"/>
        </w:rPr>
        <w:t xml:space="preserve"> </w:t>
      </w:r>
      <w:r w:rsidR="0098549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069CB" w:rsidRPr="00734784" w:rsidRDefault="005069CB" w:rsidP="00AF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AF3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AF3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996145">
        <w:rPr>
          <w:rFonts w:ascii="Times New Roman" w:hAnsi="Times New Roman" w:cs="Times New Roman"/>
          <w:b/>
          <w:sz w:val="24"/>
          <w:szCs w:val="24"/>
        </w:rPr>
        <w:t>МАКАНСКИЙ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AF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520"/>
      </w:tblGrid>
      <w:tr w:rsidR="00BA7C9A" w:rsidRPr="00734784" w:rsidTr="00131CB3">
        <w:tc>
          <w:tcPr>
            <w:tcW w:w="710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подпрограммы,отдельного мероприятия</w:t>
            </w:r>
          </w:p>
        </w:tc>
        <w:tc>
          <w:tcPr>
            <w:tcW w:w="1842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520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131CB3">
        <w:tc>
          <w:tcPr>
            <w:tcW w:w="710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520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131CB3">
        <w:tc>
          <w:tcPr>
            <w:tcW w:w="710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31CB3">
        <w:trPr>
          <w:trHeight w:val="570"/>
        </w:trPr>
        <w:tc>
          <w:tcPr>
            <w:tcW w:w="15310" w:type="dxa"/>
            <w:gridSpan w:val="6"/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31CB3">
        <w:trPr>
          <w:trHeight w:val="1673"/>
        </w:trPr>
        <w:tc>
          <w:tcPr>
            <w:tcW w:w="710" w:type="dxa"/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D3C" w:rsidRPr="00734784" w:rsidRDefault="00593D3C" w:rsidP="00C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1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роенными дворовыми территориями.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B3" w:rsidRPr="00734784" w:rsidTr="00131CB3">
        <w:trPr>
          <w:trHeight w:val="1673"/>
        </w:trPr>
        <w:tc>
          <w:tcPr>
            <w:tcW w:w="710" w:type="dxa"/>
          </w:tcPr>
          <w:p w:rsidR="00131CB3" w:rsidRPr="00734784" w:rsidRDefault="00131CB3" w:rsidP="00930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131CB3" w:rsidRPr="00734784" w:rsidRDefault="00131CB3" w:rsidP="00930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асфальтового покрытия </w:t>
            </w:r>
          </w:p>
        </w:tc>
        <w:tc>
          <w:tcPr>
            <w:tcW w:w="1842" w:type="dxa"/>
          </w:tcPr>
          <w:p w:rsidR="00131CB3" w:rsidRPr="00734784" w:rsidRDefault="00131CB3" w:rsidP="0013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131CB3" w:rsidRPr="00734784" w:rsidRDefault="00131CB3" w:rsidP="0093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1CB3" w:rsidRPr="00734784" w:rsidRDefault="00131CB3" w:rsidP="0013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1CB3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проведен 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CB3" w:rsidRPr="004442CC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131CB3" w:rsidRPr="004442CC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131CB3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131CB3" w:rsidRPr="00C20FB7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131CB3" w:rsidRPr="004442CC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  <w:tr w:rsidR="00131CB3" w:rsidRPr="00734784" w:rsidTr="00131CB3">
        <w:trPr>
          <w:trHeight w:val="1673"/>
        </w:trPr>
        <w:tc>
          <w:tcPr>
            <w:tcW w:w="710" w:type="dxa"/>
          </w:tcPr>
          <w:p w:rsidR="00131CB3" w:rsidRDefault="00131CB3" w:rsidP="00930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131CB3" w:rsidRDefault="00131CB3" w:rsidP="00930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</w:t>
            </w:r>
          </w:p>
        </w:tc>
        <w:tc>
          <w:tcPr>
            <w:tcW w:w="1842" w:type="dxa"/>
          </w:tcPr>
          <w:p w:rsidR="00131CB3" w:rsidRDefault="00131CB3" w:rsidP="0013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Хайбуллинский район РБ</w:t>
            </w:r>
          </w:p>
        </w:tc>
        <w:tc>
          <w:tcPr>
            <w:tcW w:w="1418" w:type="dxa"/>
          </w:tcPr>
          <w:p w:rsidR="00131CB3" w:rsidRPr="00734784" w:rsidRDefault="00131CB3" w:rsidP="0093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1CB3" w:rsidRPr="00734784" w:rsidRDefault="00131CB3" w:rsidP="0013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1CB3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освещение;</w:t>
            </w:r>
          </w:p>
          <w:p w:rsidR="00131CB3" w:rsidRPr="004442CC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131CB3" w:rsidRPr="004442CC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131CB3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131CB3" w:rsidRPr="00C20FB7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131CB3" w:rsidRPr="004442CC" w:rsidRDefault="00131CB3" w:rsidP="009300F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</w:tbl>
    <w:p w:rsidR="00593D3C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Pr="00734784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F3854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A3B6E">
        <w:rPr>
          <w:rFonts w:ascii="Times New Roman" w:hAnsi="Times New Roman" w:cs="Times New Roman"/>
          <w:sz w:val="24"/>
          <w:szCs w:val="24"/>
        </w:rPr>
        <w:t>4</w:t>
      </w:r>
    </w:p>
    <w:p w:rsidR="008E0C6E" w:rsidRPr="00A52AAD" w:rsidRDefault="008E0C6E" w:rsidP="00AF3854">
      <w:pPr>
        <w:spacing w:after="0" w:line="240" w:lineRule="auto"/>
        <w:ind w:left="778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="00A52AAD">
        <w:rPr>
          <w:rFonts w:ascii="Times New Roman" w:hAnsi="Times New Roman" w:cs="Times New Roman"/>
          <w:sz w:val="24"/>
          <w:szCs w:val="24"/>
        </w:rPr>
        <w:t xml:space="preserve">от </w:t>
      </w:r>
      <w:r w:rsidR="00A52AAD">
        <w:rPr>
          <w:rFonts w:ascii="Times New Roman" w:hAnsi="Times New Roman" w:cs="Times New Roman"/>
          <w:sz w:val="24"/>
          <w:szCs w:val="24"/>
          <w:u w:val="single"/>
        </w:rPr>
        <w:t xml:space="preserve">17.04.18  </w:t>
      </w:r>
      <w:r w:rsidR="00A52AAD">
        <w:rPr>
          <w:rFonts w:ascii="Times New Roman" w:hAnsi="Times New Roman" w:cs="Times New Roman"/>
          <w:sz w:val="24"/>
          <w:szCs w:val="24"/>
        </w:rPr>
        <w:t>№</w:t>
      </w:r>
      <w:r w:rsidR="0098549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069CB" w:rsidRPr="00734784" w:rsidRDefault="005069CB" w:rsidP="00AF385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F38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AF38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AF38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1A44F3" w:rsidP="00996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r w:rsidR="007E2FF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7, д.9</w:t>
            </w:r>
          </w:p>
        </w:tc>
        <w:tc>
          <w:tcPr>
            <w:tcW w:w="2957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1812,15</w:t>
            </w:r>
          </w:p>
        </w:tc>
        <w:tc>
          <w:tcPr>
            <w:tcW w:w="2958" w:type="dxa"/>
          </w:tcPr>
          <w:p w:rsidR="0034696B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Pr="00734784" w:rsidRDefault="001A44F3" w:rsidP="00996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Ахметшина, д.4, д.6, д.8, д.10, д.12</w:t>
            </w:r>
          </w:p>
        </w:tc>
        <w:tc>
          <w:tcPr>
            <w:tcW w:w="2957" w:type="dxa"/>
          </w:tcPr>
          <w:p w:rsidR="0034696B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3149,82</w:t>
            </w:r>
          </w:p>
        </w:tc>
        <w:tc>
          <w:tcPr>
            <w:tcW w:w="2958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A44F3" w:rsidRPr="00734784" w:rsidRDefault="00996145" w:rsidP="00996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6145" w:rsidRDefault="00996145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6145" w:rsidRDefault="00996145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7E2FF2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A3B6E">
        <w:rPr>
          <w:rFonts w:ascii="Times New Roman" w:hAnsi="Times New Roman" w:cs="Times New Roman"/>
          <w:sz w:val="24"/>
          <w:szCs w:val="24"/>
        </w:rPr>
        <w:t>5</w:t>
      </w:r>
    </w:p>
    <w:p w:rsidR="00B15E43" w:rsidRDefault="005069CB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A52AAD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 w:rsidR="00A52AAD">
        <w:rPr>
          <w:rFonts w:ascii="Times New Roman" w:hAnsi="Times New Roman" w:cs="Times New Roman"/>
          <w:sz w:val="24"/>
          <w:szCs w:val="24"/>
        </w:rPr>
        <w:t xml:space="preserve">от </w:t>
      </w:r>
      <w:r w:rsidR="00A52AAD">
        <w:rPr>
          <w:rFonts w:ascii="Times New Roman" w:hAnsi="Times New Roman" w:cs="Times New Roman"/>
          <w:sz w:val="24"/>
          <w:szCs w:val="24"/>
          <w:u w:val="single"/>
        </w:rPr>
        <w:t xml:space="preserve">17.04.18 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A52AAD">
        <w:rPr>
          <w:rFonts w:ascii="Times New Roman" w:hAnsi="Times New Roman" w:cs="Times New Roman"/>
          <w:sz w:val="24"/>
          <w:szCs w:val="24"/>
        </w:rPr>
        <w:t xml:space="preserve"> </w:t>
      </w:r>
      <w:r w:rsidR="0098549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069CB" w:rsidRPr="00734784" w:rsidRDefault="005069CB" w:rsidP="007E2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7E2F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694"/>
        <w:gridCol w:w="4006"/>
        <w:gridCol w:w="1134"/>
        <w:gridCol w:w="1133"/>
        <w:gridCol w:w="1135"/>
        <w:gridCol w:w="1119"/>
      </w:tblGrid>
      <w:tr w:rsidR="005069CB" w:rsidRPr="00734784" w:rsidTr="00AF3854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694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F3854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F3854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F3854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</w:t>
            </w:r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</w:p>
          <w:p w:rsidR="005069CB" w:rsidRPr="00734784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EF4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EF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F3854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694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сучетом обсуждения с</w:t>
            </w:r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EF4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EF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AF38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81" w:rsidRDefault="00144C81" w:rsidP="00221BDC">
      <w:pPr>
        <w:spacing w:after="0" w:line="240" w:lineRule="auto"/>
      </w:pPr>
      <w:r>
        <w:separator/>
      </w:r>
    </w:p>
  </w:endnote>
  <w:endnote w:type="continuationSeparator" w:id="1">
    <w:p w:rsidR="00144C81" w:rsidRDefault="00144C81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81" w:rsidRDefault="00144C81" w:rsidP="00221BDC">
      <w:pPr>
        <w:spacing w:after="0" w:line="240" w:lineRule="auto"/>
      </w:pPr>
      <w:r>
        <w:separator/>
      </w:r>
    </w:p>
  </w:footnote>
  <w:footnote w:type="continuationSeparator" w:id="1">
    <w:p w:rsidR="00144C81" w:rsidRDefault="00144C81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E5AFF"/>
    <w:multiLevelType w:val="hybridMultilevel"/>
    <w:tmpl w:val="E78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05F9"/>
    <w:rsid w:val="00017380"/>
    <w:rsid w:val="000430E7"/>
    <w:rsid w:val="000474CF"/>
    <w:rsid w:val="000A2F95"/>
    <w:rsid w:val="000B22FA"/>
    <w:rsid w:val="000B3F93"/>
    <w:rsid w:val="000B53E2"/>
    <w:rsid w:val="000E18B6"/>
    <w:rsid w:val="00105292"/>
    <w:rsid w:val="001072FC"/>
    <w:rsid w:val="00131CB3"/>
    <w:rsid w:val="00144C81"/>
    <w:rsid w:val="00162977"/>
    <w:rsid w:val="001A44F3"/>
    <w:rsid w:val="001B69DD"/>
    <w:rsid w:val="001B7EAE"/>
    <w:rsid w:val="001C6411"/>
    <w:rsid w:val="001D6685"/>
    <w:rsid w:val="001E1006"/>
    <w:rsid w:val="00221BDC"/>
    <w:rsid w:val="00221DB7"/>
    <w:rsid w:val="00231D6E"/>
    <w:rsid w:val="0028556C"/>
    <w:rsid w:val="00293A4C"/>
    <w:rsid w:val="002A0B36"/>
    <w:rsid w:val="002A74AE"/>
    <w:rsid w:val="002B7E05"/>
    <w:rsid w:val="002F0141"/>
    <w:rsid w:val="002F2465"/>
    <w:rsid w:val="003033D4"/>
    <w:rsid w:val="003249D2"/>
    <w:rsid w:val="00325F25"/>
    <w:rsid w:val="003423E2"/>
    <w:rsid w:val="0034696B"/>
    <w:rsid w:val="003913BA"/>
    <w:rsid w:val="003A0AD5"/>
    <w:rsid w:val="003A3F4C"/>
    <w:rsid w:val="003D313A"/>
    <w:rsid w:val="003E50BF"/>
    <w:rsid w:val="003F08EA"/>
    <w:rsid w:val="00427B84"/>
    <w:rsid w:val="00432F6F"/>
    <w:rsid w:val="004442CC"/>
    <w:rsid w:val="00477855"/>
    <w:rsid w:val="00501BC7"/>
    <w:rsid w:val="005069CB"/>
    <w:rsid w:val="005224E9"/>
    <w:rsid w:val="005263BE"/>
    <w:rsid w:val="005273BD"/>
    <w:rsid w:val="00532CAA"/>
    <w:rsid w:val="0055170D"/>
    <w:rsid w:val="00574114"/>
    <w:rsid w:val="00575680"/>
    <w:rsid w:val="00593D3C"/>
    <w:rsid w:val="005940AF"/>
    <w:rsid w:val="005A5113"/>
    <w:rsid w:val="005B1B29"/>
    <w:rsid w:val="005B3765"/>
    <w:rsid w:val="005C44D8"/>
    <w:rsid w:val="005D19AE"/>
    <w:rsid w:val="00606219"/>
    <w:rsid w:val="00642607"/>
    <w:rsid w:val="00672713"/>
    <w:rsid w:val="00675AE6"/>
    <w:rsid w:val="006D5A3E"/>
    <w:rsid w:val="007046B1"/>
    <w:rsid w:val="00734784"/>
    <w:rsid w:val="00735975"/>
    <w:rsid w:val="00775D4D"/>
    <w:rsid w:val="007876F3"/>
    <w:rsid w:val="00795952"/>
    <w:rsid w:val="007E2FF2"/>
    <w:rsid w:val="00824CE4"/>
    <w:rsid w:val="00860FD4"/>
    <w:rsid w:val="008B07EE"/>
    <w:rsid w:val="008B6EB1"/>
    <w:rsid w:val="008C0B70"/>
    <w:rsid w:val="008D4DCA"/>
    <w:rsid w:val="008E0C6E"/>
    <w:rsid w:val="008E3B41"/>
    <w:rsid w:val="009300F5"/>
    <w:rsid w:val="00943EF2"/>
    <w:rsid w:val="0095745A"/>
    <w:rsid w:val="009604FD"/>
    <w:rsid w:val="00965F8A"/>
    <w:rsid w:val="00974D62"/>
    <w:rsid w:val="00984167"/>
    <w:rsid w:val="00985496"/>
    <w:rsid w:val="00987478"/>
    <w:rsid w:val="00993EE0"/>
    <w:rsid w:val="00996145"/>
    <w:rsid w:val="009B2FA9"/>
    <w:rsid w:val="009D040C"/>
    <w:rsid w:val="009E5BC1"/>
    <w:rsid w:val="00A2238C"/>
    <w:rsid w:val="00A24419"/>
    <w:rsid w:val="00A27CC2"/>
    <w:rsid w:val="00A36D34"/>
    <w:rsid w:val="00A52AAD"/>
    <w:rsid w:val="00A602AB"/>
    <w:rsid w:val="00A76766"/>
    <w:rsid w:val="00AA47F9"/>
    <w:rsid w:val="00AC7E68"/>
    <w:rsid w:val="00AD52FA"/>
    <w:rsid w:val="00AE0BD4"/>
    <w:rsid w:val="00AF3854"/>
    <w:rsid w:val="00B14BDE"/>
    <w:rsid w:val="00B15E43"/>
    <w:rsid w:val="00B330D6"/>
    <w:rsid w:val="00B37E50"/>
    <w:rsid w:val="00B51B5A"/>
    <w:rsid w:val="00B5628B"/>
    <w:rsid w:val="00B568AF"/>
    <w:rsid w:val="00B74A11"/>
    <w:rsid w:val="00B800C7"/>
    <w:rsid w:val="00B87A42"/>
    <w:rsid w:val="00BA442E"/>
    <w:rsid w:val="00BA7C9A"/>
    <w:rsid w:val="00BD3B36"/>
    <w:rsid w:val="00BF4D21"/>
    <w:rsid w:val="00C02899"/>
    <w:rsid w:val="00C043E1"/>
    <w:rsid w:val="00C0658D"/>
    <w:rsid w:val="00C15531"/>
    <w:rsid w:val="00C34212"/>
    <w:rsid w:val="00C62BF4"/>
    <w:rsid w:val="00C71EE4"/>
    <w:rsid w:val="00C75480"/>
    <w:rsid w:val="00C86D0B"/>
    <w:rsid w:val="00C9443C"/>
    <w:rsid w:val="00CA3B6E"/>
    <w:rsid w:val="00CB75B9"/>
    <w:rsid w:val="00CC516D"/>
    <w:rsid w:val="00CD4E31"/>
    <w:rsid w:val="00D046D6"/>
    <w:rsid w:val="00D170D8"/>
    <w:rsid w:val="00D24734"/>
    <w:rsid w:val="00D42607"/>
    <w:rsid w:val="00D47FD1"/>
    <w:rsid w:val="00D9284F"/>
    <w:rsid w:val="00D93992"/>
    <w:rsid w:val="00D93E66"/>
    <w:rsid w:val="00DA08F8"/>
    <w:rsid w:val="00DC4A5D"/>
    <w:rsid w:val="00E00F1A"/>
    <w:rsid w:val="00E327A8"/>
    <w:rsid w:val="00E42D68"/>
    <w:rsid w:val="00E469DC"/>
    <w:rsid w:val="00E617DF"/>
    <w:rsid w:val="00E637B6"/>
    <w:rsid w:val="00EC7DAD"/>
    <w:rsid w:val="00ED1599"/>
    <w:rsid w:val="00ED745B"/>
    <w:rsid w:val="00EF4889"/>
    <w:rsid w:val="00F15D92"/>
    <w:rsid w:val="00F2488A"/>
    <w:rsid w:val="00F3012F"/>
    <w:rsid w:val="00F51586"/>
    <w:rsid w:val="00F53B08"/>
    <w:rsid w:val="00F80269"/>
    <w:rsid w:val="00F83C9E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30F7-2A19-4904-8E56-CC441AA2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4</cp:revision>
  <cp:lastPrinted>2018-03-12T11:04:00Z</cp:lastPrinted>
  <dcterms:created xsi:type="dcterms:W3CDTF">2018-04-17T06:27:00Z</dcterms:created>
  <dcterms:modified xsi:type="dcterms:W3CDTF">2018-04-18T11:27:00Z</dcterms:modified>
</cp:coreProperties>
</file>