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80" w:type="dxa"/>
        <w:jc w:val="center"/>
        <w:tblInd w:w="-332" w:type="dxa"/>
        <w:tblLook w:val="04A0"/>
      </w:tblPr>
      <w:tblGrid>
        <w:gridCol w:w="4201"/>
        <w:gridCol w:w="1362"/>
        <w:gridCol w:w="4117"/>
      </w:tblGrid>
      <w:tr w:rsidR="00F51153" w:rsidTr="001948F0">
        <w:trPr>
          <w:trHeight w:val="1575"/>
          <w:jc w:val="center"/>
        </w:trPr>
        <w:tc>
          <w:tcPr>
            <w:tcW w:w="4220" w:type="dxa"/>
            <w:tcBorders>
              <w:top w:val="nil"/>
              <w:left w:val="nil"/>
              <w:bottom w:val="thinThickSmallGap" w:sz="24" w:space="0" w:color="auto"/>
              <w:right w:val="nil"/>
            </w:tcBorders>
            <w:hideMark/>
          </w:tcPr>
          <w:p w:rsidR="00F51153" w:rsidRDefault="00F51153" w:rsidP="001948F0">
            <w:pPr>
              <w:spacing w:after="0" w:line="240" w:lineRule="auto"/>
              <w:ind w:left="180"/>
              <w:jc w:val="center"/>
              <w:rPr>
                <w:rFonts w:ascii="Times New Roman" w:eastAsia="Times New Roman" w:hAnsi="Times New Roman" w:cs="Times New Roman"/>
                <w:lang w:val="be-BY"/>
              </w:rPr>
            </w:pPr>
            <w:r>
              <w:rPr>
                <w:rFonts w:ascii="Times New Roman" w:eastAsia="Times New Roman" w:hAnsi="Times New Roman" w:cs="Times New Roman"/>
                <w:lang w:val="be-BY"/>
              </w:rPr>
              <w:t>БАШКОРТОСТАН РЕСПУБЛИКАҺЫ</w:t>
            </w:r>
          </w:p>
          <w:p w:rsidR="00F51153" w:rsidRDefault="00F51153" w:rsidP="001948F0">
            <w:pPr>
              <w:spacing w:after="0" w:line="240" w:lineRule="auto"/>
              <w:jc w:val="center"/>
              <w:rPr>
                <w:rFonts w:ascii="Times New Roman" w:eastAsia="Times New Roman" w:hAnsi="Times New Roman" w:cs="Times New Roman"/>
                <w:lang w:val="be-BY"/>
              </w:rPr>
            </w:pPr>
            <w:r>
              <w:rPr>
                <w:rFonts w:ascii="Times New Roman" w:eastAsia="Times New Roman" w:hAnsi="Times New Roman" w:cs="Times New Roman"/>
                <w:lang w:val="be-BY"/>
              </w:rPr>
              <w:t>ХӘЙБУЛЛА РАЙОНЫ</w:t>
            </w:r>
          </w:p>
          <w:p w:rsidR="00F51153" w:rsidRDefault="00F51153" w:rsidP="001948F0">
            <w:pPr>
              <w:spacing w:after="0" w:line="240" w:lineRule="auto"/>
              <w:jc w:val="center"/>
              <w:rPr>
                <w:rFonts w:ascii="Times New Roman" w:eastAsia="Times New Roman" w:hAnsi="Times New Roman" w:cs="Times New Roman"/>
                <w:lang w:val="be-BY"/>
              </w:rPr>
            </w:pPr>
            <w:r>
              <w:rPr>
                <w:rFonts w:ascii="Times New Roman" w:eastAsia="Times New Roman" w:hAnsi="Times New Roman" w:cs="Times New Roman"/>
                <w:lang w:val="be-BY"/>
              </w:rPr>
              <w:t>МУНИЦИПАЛЬ РАЙОНЫНЫҢ</w:t>
            </w:r>
          </w:p>
          <w:p w:rsidR="00F51153" w:rsidRDefault="00F51153" w:rsidP="001948F0">
            <w:pPr>
              <w:spacing w:after="0" w:line="240" w:lineRule="auto"/>
              <w:jc w:val="center"/>
              <w:rPr>
                <w:rFonts w:ascii="Times New Roman" w:eastAsia="Times New Roman" w:hAnsi="Times New Roman" w:cs="Times New Roman"/>
                <w:lang w:val="be-BY"/>
              </w:rPr>
            </w:pPr>
            <w:r>
              <w:rPr>
                <w:rFonts w:ascii="Times New Roman" w:eastAsia="Times New Roman" w:hAnsi="Times New Roman" w:cs="Times New Roman"/>
                <w:lang w:val="be-BY"/>
              </w:rPr>
              <w:t>МАКАН АУЫЛ СОВЕТЫ</w:t>
            </w:r>
          </w:p>
          <w:p w:rsidR="00F51153" w:rsidRDefault="00F51153" w:rsidP="001948F0">
            <w:pPr>
              <w:spacing w:after="0" w:line="240" w:lineRule="auto"/>
              <w:jc w:val="center"/>
              <w:rPr>
                <w:rFonts w:ascii="Times New Roman" w:eastAsia="Times New Roman" w:hAnsi="Times New Roman" w:cs="Times New Roman"/>
                <w:lang w:val="be-BY"/>
              </w:rPr>
            </w:pPr>
            <w:r>
              <w:rPr>
                <w:rFonts w:ascii="Times New Roman" w:eastAsia="Times New Roman" w:hAnsi="Times New Roman" w:cs="Times New Roman"/>
                <w:lang w:val="be-BY"/>
              </w:rPr>
              <w:t>АУЫЛ БИЛӘМӘҺЕ</w:t>
            </w:r>
          </w:p>
          <w:p w:rsidR="00F51153" w:rsidRDefault="00F51153" w:rsidP="001948F0">
            <w:pPr>
              <w:spacing w:after="0" w:line="240" w:lineRule="auto"/>
              <w:jc w:val="center"/>
              <w:rPr>
                <w:rFonts w:ascii="Times New Roman" w:eastAsia="Times New Roman" w:hAnsi="Times New Roman" w:cs="Times New Roman"/>
                <w:szCs w:val="24"/>
                <w:lang w:val="be-BY"/>
              </w:rPr>
            </w:pPr>
            <w:r>
              <w:rPr>
                <w:rFonts w:ascii="Times New Roman" w:eastAsia="Times New Roman" w:hAnsi="Times New Roman" w:cs="Times New Roman"/>
                <w:lang w:val="be-BY"/>
              </w:rPr>
              <w:t>ХАКИМИӘТЕ</w:t>
            </w:r>
          </w:p>
        </w:tc>
        <w:tc>
          <w:tcPr>
            <w:tcW w:w="1326" w:type="dxa"/>
            <w:tcBorders>
              <w:top w:val="nil"/>
              <w:left w:val="nil"/>
              <w:bottom w:val="thinThickSmallGap" w:sz="24" w:space="0" w:color="auto"/>
              <w:right w:val="nil"/>
            </w:tcBorders>
            <w:hideMark/>
          </w:tcPr>
          <w:p w:rsidR="00F51153" w:rsidRDefault="00F51153" w:rsidP="001948F0">
            <w:pPr>
              <w:spacing w:after="0" w:line="240" w:lineRule="auto"/>
              <w:jc w:val="center"/>
              <w:rPr>
                <w:rFonts w:ascii="Times New Roman" w:eastAsia="Times New Roman" w:hAnsi="Times New Roman" w:cs="Times New Roman"/>
                <w:szCs w:val="24"/>
                <w:lang w:val="be-BY"/>
              </w:rPr>
            </w:pPr>
            <w:r>
              <w:rPr>
                <w:rFonts w:ascii="Times New Roman" w:eastAsia="Times New Roman" w:hAnsi="Times New Roman" w:cs="Times New Roman"/>
                <w:noProof/>
              </w:rPr>
              <w:drawing>
                <wp:inline distT="0" distB="0" distL="0" distR="0">
                  <wp:extent cx="708660" cy="873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708660" cy="873125"/>
                          </a:xfrm>
                          <a:prstGeom prst="rect">
                            <a:avLst/>
                          </a:prstGeom>
                          <a:noFill/>
                          <a:ln w="9525">
                            <a:noFill/>
                            <a:miter lim="800000"/>
                            <a:headEnd/>
                            <a:tailEnd/>
                          </a:ln>
                        </pic:spPr>
                      </pic:pic>
                    </a:graphicData>
                  </a:graphic>
                </wp:inline>
              </w:drawing>
            </w:r>
          </w:p>
        </w:tc>
        <w:tc>
          <w:tcPr>
            <w:tcW w:w="4134" w:type="dxa"/>
            <w:tcBorders>
              <w:top w:val="nil"/>
              <w:left w:val="nil"/>
              <w:bottom w:val="thinThickSmallGap" w:sz="24" w:space="0" w:color="auto"/>
              <w:right w:val="nil"/>
            </w:tcBorders>
            <w:hideMark/>
          </w:tcPr>
          <w:p w:rsidR="00F51153" w:rsidRDefault="00F51153" w:rsidP="001948F0">
            <w:pPr>
              <w:spacing w:after="0" w:line="240" w:lineRule="auto"/>
              <w:jc w:val="center"/>
              <w:rPr>
                <w:rFonts w:ascii="Times New Roman" w:eastAsia="Times New Roman" w:hAnsi="Times New Roman" w:cs="Times New Roman"/>
                <w:lang w:val="be-BY"/>
              </w:rPr>
            </w:pPr>
            <w:r>
              <w:rPr>
                <w:rFonts w:ascii="Times New Roman" w:eastAsia="Times New Roman" w:hAnsi="Times New Roman" w:cs="Times New Roman"/>
                <w:lang w:val="be-BY"/>
              </w:rPr>
              <w:t>АДМИНИСТРАЦИЯ</w:t>
            </w:r>
          </w:p>
          <w:p w:rsidR="00F51153" w:rsidRDefault="00F51153" w:rsidP="001948F0">
            <w:pPr>
              <w:spacing w:after="0" w:line="240" w:lineRule="auto"/>
              <w:jc w:val="center"/>
              <w:rPr>
                <w:rFonts w:ascii="Times New Roman" w:eastAsia="Times New Roman" w:hAnsi="Times New Roman" w:cs="Times New Roman"/>
                <w:lang w:val="be-BY"/>
              </w:rPr>
            </w:pPr>
            <w:r>
              <w:rPr>
                <w:rFonts w:ascii="Times New Roman" w:eastAsia="Times New Roman" w:hAnsi="Times New Roman" w:cs="Times New Roman"/>
                <w:lang w:val="be-BY"/>
              </w:rPr>
              <w:t>СЕЛЬСКОГО ПОСЕЛЕНИЯ</w:t>
            </w:r>
          </w:p>
          <w:p w:rsidR="00F51153" w:rsidRDefault="00F51153" w:rsidP="001948F0">
            <w:pPr>
              <w:spacing w:after="0" w:line="240" w:lineRule="auto"/>
              <w:jc w:val="center"/>
              <w:rPr>
                <w:rFonts w:ascii="Times New Roman" w:eastAsia="Times New Roman" w:hAnsi="Times New Roman" w:cs="Times New Roman"/>
                <w:lang w:val="be-BY"/>
              </w:rPr>
            </w:pPr>
            <w:r>
              <w:rPr>
                <w:rFonts w:ascii="Times New Roman" w:eastAsia="Times New Roman" w:hAnsi="Times New Roman" w:cs="Times New Roman"/>
                <w:lang w:val="be-BY"/>
              </w:rPr>
              <w:t>МАКАНСКИЙ СЕЛЬСОВЕТ</w:t>
            </w:r>
          </w:p>
          <w:p w:rsidR="00F51153" w:rsidRDefault="00F51153" w:rsidP="001948F0">
            <w:pPr>
              <w:spacing w:after="0" w:line="240" w:lineRule="auto"/>
              <w:jc w:val="center"/>
              <w:rPr>
                <w:rFonts w:ascii="Times New Roman" w:eastAsia="Times New Roman" w:hAnsi="Times New Roman" w:cs="Times New Roman"/>
                <w:lang w:val="be-BY"/>
              </w:rPr>
            </w:pPr>
            <w:r>
              <w:rPr>
                <w:rFonts w:ascii="Times New Roman" w:eastAsia="Times New Roman" w:hAnsi="Times New Roman" w:cs="Times New Roman"/>
                <w:lang w:val="be-BY"/>
              </w:rPr>
              <w:t>МУНИЦИПАЛЬНОГО РАЙОНА</w:t>
            </w:r>
          </w:p>
          <w:p w:rsidR="00F51153" w:rsidRDefault="00F51153" w:rsidP="001948F0">
            <w:pPr>
              <w:spacing w:after="0" w:line="240" w:lineRule="auto"/>
              <w:jc w:val="center"/>
              <w:rPr>
                <w:rFonts w:ascii="Times New Roman" w:eastAsia="Times New Roman" w:hAnsi="Times New Roman" w:cs="Times New Roman"/>
                <w:lang w:val="be-BY"/>
              </w:rPr>
            </w:pPr>
            <w:r>
              <w:rPr>
                <w:rFonts w:ascii="Times New Roman" w:eastAsia="Times New Roman" w:hAnsi="Times New Roman" w:cs="Times New Roman"/>
                <w:lang w:val="be-BY"/>
              </w:rPr>
              <w:t>ХАЙБУЛЛИНСКИЙ РАЙОН</w:t>
            </w:r>
          </w:p>
          <w:p w:rsidR="00F51153" w:rsidRDefault="00F51153" w:rsidP="001948F0">
            <w:pPr>
              <w:spacing w:after="0" w:line="240" w:lineRule="auto"/>
              <w:jc w:val="center"/>
              <w:rPr>
                <w:rFonts w:ascii="Times New Roman" w:eastAsia="Times New Roman" w:hAnsi="Times New Roman" w:cs="Times New Roman"/>
                <w:szCs w:val="24"/>
                <w:lang w:val="be-BY"/>
              </w:rPr>
            </w:pPr>
            <w:r>
              <w:rPr>
                <w:rFonts w:ascii="Times New Roman" w:eastAsia="Times New Roman" w:hAnsi="Times New Roman" w:cs="Times New Roman"/>
                <w:lang w:val="be-BY"/>
              </w:rPr>
              <w:t>РЕСПУБЛИКИ БАШКОРТОСТАН</w:t>
            </w:r>
          </w:p>
        </w:tc>
      </w:tr>
    </w:tbl>
    <w:p w:rsidR="00F51153" w:rsidRDefault="00F51153" w:rsidP="00F51153">
      <w:pPr>
        <w:spacing w:after="0" w:line="240" w:lineRule="auto"/>
        <w:rPr>
          <w:rFonts w:ascii="Times New Roman" w:eastAsia="Times New Roman" w:hAnsi="Times New Roman" w:cs="Times New Roman"/>
          <w:sz w:val="24"/>
          <w:szCs w:val="24"/>
        </w:rPr>
      </w:pPr>
    </w:p>
    <w:p w:rsidR="00F51153" w:rsidRDefault="00F51153" w:rsidP="00F51153">
      <w:pPr>
        <w:pStyle w:val="a3"/>
        <w:ind w:firstLine="708"/>
        <w:rPr>
          <w:rFonts w:ascii="Times New Roman" w:hAnsi="Times New Roman"/>
          <w:b/>
          <w:sz w:val="28"/>
          <w:szCs w:val="28"/>
        </w:rPr>
      </w:pPr>
      <w:r>
        <w:rPr>
          <w:rFonts w:ascii="Times New Roman" w:hAnsi="Times New Roman"/>
          <w:b/>
          <w:sz w:val="28"/>
          <w:szCs w:val="28"/>
          <w:lang w:val="be-BY"/>
        </w:rPr>
        <w:t xml:space="preserve">          Ҡ</w:t>
      </w:r>
      <w:r>
        <w:rPr>
          <w:rFonts w:ascii="Times New Roman" w:hAnsi="Times New Roman"/>
          <w:b/>
          <w:sz w:val="28"/>
          <w:szCs w:val="28"/>
        </w:rPr>
        <w:t>АРАР</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ПОСТАНОВЛЕНИЕ</w:t>
      </w:r>
    </w:p>
    <w:p w:rsidR="00F51153" w:rsidRDefault="00F51153" w:rsidP="00F51153">
      <w:pPr>
        <w:pStyle w:val="a3"/>
        <w:rPr>
          <w:rFonts w:ascii="Times New Roman" w:hAnsi="Times New Roman"/>
          <w:b/>
          <w:sz w:val="28"/>
          <w:szCs w:val="28"/>
        </w:rPr>
      </w:pPr>
      <w:r>
        <w:rPr>
          <w:rFonts w:ascii="Times New Roman" w:hAnsi="Times New Roman"/>
          <w:b/>
          <w:sz w:val="28"/>
          <w:szCs w:val="28"/>
        </w:rPr>
        <w:t xml:space="preserve">           1</w:t>
      </w:r>
      <w:r>
        <w:rPr>
          <w:rFonts w:ascii="Times New Roman" w:hAnsi="Times New Roman"/>
          <w:b/>
          <w:sz w:val="28"/>
          <w:szCs w:val="28"/>
          <w:lang w:val="be-BY"/>
        </w:rPr>
        <w:t>1 март</w:t>
      </w:r>
      <w:r>
        <w:rPr>
          <w:rFonts w:ascii="Times New Roman" w:hAnsi="Times New Roman"/>
          <w:b/>
          <w:sz w:val="28"/>
          <w:szCs w:val="28"/>
        </w:rPr>
        <w:t xml:space="preserve"> 2019 йыл</w:t>
      </w:r>
      <w:r>
        <w:rPr>
          <w:rFonts w:ascii="Times New Roman" w:hAnsi="Times New Roman"/>
          <w:b/>
          <w:sz w:val="28"/>
          <w:szCs w:val="28"/>
        </w:rPr>
        <w:tab/>
      </w:r>
      <w:r>
        <w:rPr>
          <w:rFonts w:ascii="Times New Roman" w:hAnsi="Times New Roman"/>
          <w:b/>
          <w:sz w:val="28"/>
          <w:szCs w:val="28"/>
        </w:rPr>
        <w:tab/>
        <w:t xml:space="preserve">  № </w:t>
      </w:r>
      <w:r>
        <w:rPr>
          <w:rFonts w:ascii="Times New Roman" w:hAnsi="Times New Roman"/>
          <w:b/>
          <w:sz w:val="28"/>
          <w:szCs w:val="28"/>
          <w:lang w:val="be-BY"/>
        </w:rPr>
        <w:t>35</w:t>
      </w:r>
      <w:r>
        <w:rPr>
          <w:rFonts w:ascii="Times New Roman" w:hAnsi="Times New Roman"/>
          <w:b/>
          <w:sz w:val="28"/>
          <w:szCs w:val="28"/>
        </w:rPr>
        <w:tab/>
        <w:t xml:space="preserve">         1</w:t>
      </w:r>
      <w:r>
        <w:rPr>
          <w:rFonts w:ascii="Times New Roman" w:hAnsi="Times New Roman"/>
          <w:b/>
          <w:sz w:val="28"/>
          <w:szCs w:val="28"/>
          <w:lang w:val="be-BY"/>
        </w:rPr>
        <w:t>8 марта</w:t>
      </w:r>
      <w:r>
        <w:rPr>
          <w:rFonts w:ascii="Times New Roman" w:hAnsi="Times New Roman"/>
          <w:b/>
          <w:sz w:val="28"/>
          <w:szCs w:val="28"/>
        </w:rPr>
        <w:t xml:space="preserve"> 2019 года</w:t>
      </w:r>
    </w:p>
    <w:p w:rsidR="00F51153" w:rsidRDefault="00F51153" w:rsidP="00F51153">
      <w:pPr>
        <w:pStyle w:val="a3"/>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Ма</w:t>
      </w:r>
      <w:proofErr w:type="spellEnd"/>
      <w:r>
        <w:rPr>
          <w:rFonts w:ascii="Times New Roman" w:hAnsi="Times New Roman"/>
          <w:b/>
          <w:sz w:val="28"/>
          <w:szCs w:val="28"/>
          <w:lang w:val="be-BY"/>
        </w:rPr>
        <w:t>ҡ</w:t>
      </w:r>
      <w:r>
        <w:rPr>
          <w:rFonts w:ascii="Times New Roman" w:hAnsi="Times New Roman"/>
          <w:b/>
          <w:sz w:val="28"/>
          <w:szCs w:val="28"/>
        </w:rPr>
        <w:t>ан ауылы</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Село Макан</w:t>
      </w:r>
    </w:p>
    <w:p w:rsidR="00000000" w:rsidRDefault="00A608CF"/>
    <w:p w:rsidR="00A608CF" w:rsidRDefault="00A608CF"/>
    <w:p w:rsidR="00A608CF" w:rsidRPr="00A608CF" w:rsidRDefault="00A608CF" w:rsidP="00A608CF">
      <w:pPr>
        <w:spacing w:after="0" w:line="240" w:lineRule="auto"/>
        <w:jc w:val="center"/>
        <w:rPr>
          <w:rFonts w:ascii="Times New Roman" w:hAnsi="Times New Roman" w:cs="Times New Roman"/>
          <w:b/>
          <w:sz w:val="27"/>
          <w:szCs w:val="27"/>
        </w:rPr>
      </w:pPr>
      <w:r w:rsidRPr="00A608CF">
        <w:rPr>
          <w:rFonts w:ascii="Times New Roman" w:hAnsi="Times New Roman" w:cs="Times New Roman"/>
          <w:b/>
          <w:sz w:val="27"/>
          <w:szCs w:val="27"/>
        </w:rPr>
        <w:t xml:space="preserve">Об утверждении сводной муниципальной программы «Реализация проектов по комплексному благоустройству дворовых территорий сельского поселения Маканский сельсовет муниципального района Хайбуллинский район Республики Башкортостан </w:t>
      </w:r>
    </w:p>
    <w:p w:rsidR="00A608CF" w:rsidRPr="00A608CF" w:rsidRDefault="00A608CF" w:rsidP="00A608CF">
      <w:pPr>
        <w:spacing w:after="0" w:line="240" w:lineRule="auto"/>
        <w:jc w:val="center"/>
        <w:rPr>
          <w:rFonts w:ascii="Times New Roman" w:hAnsi="Times New Roman" w:cs="Times New Roman"/>
          <w:b/>
          <w:sz w:val="27"/>
          <w:szCs w:val="27"/>
        </w:rPr>
      </w:pPr>
      <w:r w:rsidRPr="00A608CF">
        <w:rPr>
          <w:rFonts w:ascii="Times New Roman" w:hAnsi="Times New Roman" w:cs="Times New Roman"/>
          <w:b/>
          <w:sz w:val="27"/>
          <w:szCs w:val="27"/>
        </w:rPr>
        <w:t>«Башкирские дворики»</w:t>
      </w:r>
    </w:p>
    <w:p w:rsidR="00A608CF" w:rsidRPr="007113A0" w:rsidRDefault="00A608CF" w:rsidP="00A608CF">
      <w:pPr>
        <w:spacing w:after="0"/>
        <w:jc w:val="center"/>
        <w:rPr>
          <w:b/>
          <w:sz w:val="27"/>
          <w:szCs w:val="27"/>
        </w:rPr>
      </w:pPr>
    </w:p>
    <w:p w:rsidR="00A608CF" w:rsidRPr="00A608CF" w:rsidRDefault="00A608CF" w:rsidP="00A608CF">
      <w:pPr>
        <w:ind w:firstLine="709"/>
        <w:jc w:val="both"/>
        <w:rPr>
          <w:rFonts w:ascii="Times New Roman" w:hAnsi="Times New Roman" w:cs="Times New Roman"/>
          <w:b/>
          <w:sz w:val="28"/>
          <w:szCs w:val="28"/>
        </w:rPr>
      </w:pPr>
      <w:proofErr w:type="gramStart"/>
      <w:r w:rsidRPr="00A608CF">
        <w:rPr>
          <w:rFonts w:ascii="Times New Roman" w:hAnsi="Times New Roman" w:cs="Times New Roman"/>
          <w:sz w:val="28"/>
          <w:szCs w:val="28"/>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 распоряжением Правительства Республики Башкортостан от 13.02.2019 № 107-р,</w:t>
      </w:r>
      <w:r>
        <w:rPr>
          <w:rFonts w:ascii="Times New Roman" w:hAnsi="Times New Roman" w:cs="Times New Roman"/>
          <w:sz w:val="28"/>
          <w:szCs w:val="28"/>
        </w:rPr>
        <w:t xml:space="preserve"> </w:t>
      </w:r>
      <w:r w:rsidRPr="00A608CF">
        <w:rPr>
          <w:rFonts w:ascii="Times New Roman" w:hAnsi="Times New Roman" w:cs="Times New Roman"/>
          <w:sz w:val="28"/>
          <w:szCs w:val="28"/>
        </w:rPr>
        <w:t>постановлением Администрации муниципального района Хайбуллинский район Башкортостан от 15.02.2019 № 158 «О</w:t>
      </w:r>
      <w:proofErr w:type="gramEnd"/>
      <w:r w:rsidRPr="00A608CF">
        <w:rPr>
          <w:rFonts w:ascii="Times New Roman" w:hAnsi="Times New Roman" w:cs="Times New Roman"/>
          <w:sz w:val="28"/>
          <w:szCs w:val="28"/>
        </w:rPr>
        <w:t xml:space="preserve"> реализации проектов по комплексному благоустройству дворовых территорий муниципального района Хайбуллинский район Республики Башкортостан «Башкирские дворики», администрация сельского </w:t>
      </w:r>
      <w:r>
        <w:rPr>
          <w:rFonts w:ascii="Times New Roman" w:hAnsi="Times New Roman" w:cs="Times New Roman"/>
          <w:sz w:val="28"/>
          <w:szCs w:val="28"/>
        </w:rPr>
        <w:t>поселения Маканский</w:t>
      </w:r>
      <w:r w:rsidRPr="00A608CF">
        <w:rPr>
          <w:rFonts w:ascii="Times New Roman" w:hAnsi="Times New Roman" w:cs="Times New Roman"/>
          <w:sz w:val="28"/>
          <w:szCs w:val="28"/>
        </w:rPr>
        <w:t xml:space="preserve"> сельсовет муниципального района Хайбуллинский район Республики Башкортостан постановляет:</w:t>
      </w:r>
    </w:p>
    <w:p w:rsidR="00A608CF" w:rsidRPr="00A608CF" w:rsidRDefault="00A608CF" w:rsidP="00A608CF">
      <w:pPr>
        <w:pStyle w:val="a6"/>
        <w:numPr>
          <w:ilvl w:val="0"/>
          <w:numId w:val="1"/>
        </w:numPr>
        <w:tabs>
          <w:tab w:val="left" w:pos="851"/>
          <w:tab w:val="left" w:pos="1134"/>
        </w:tabs>
        <w:ind w:left="0" w:firstLine="709"/>
        <w:jc w:val="both"/>
        <w:rPr>
          <w:rFonts w:cs="Times New Roman"/>
          <w:szCs w:val="28"/>
        </w:rPr>
      </w:pPr>
      <w:r w:rsidRPr="00A608CF">
        <w:rPr>
          <w:rFonts w:cs="Times New Roman"/>
          <w:szCs w:val="28"/>
        </w:rPr>
        <w:t>Утвердить муниципальную программу «Реализация проектов по комплексному благоустройству дворовых территорий сельско</w:t>
      </w:r>
      <w:r>
        <w:rPr>
          <w:rFonts w:cs="Times New Roman"/>
          <w:szCs w:val="28"/>
        </w:rPr>
        <w:t>го поселения Маканский</w:t>
      </w:r>
      <w:r w:rsidRPr="00A608CF">
        <w:rPr>
          <w:rFonts w:cs="Times New Roman"/>
          <w:szCs w:val="28"/>
        </w:rPr>
        <w:t xml:space="preserve"> сельсовет муниципального района Хайбуллинский район Республики Башкортостан «Башкирские дворики» согласно приложению.</w:t>
      </w:r>
    </w:p>
    <w:p w:rsidR="00A608CF" w:rsidRPr="00A608CF" w:rsidRDefault="00A608CF" w:rsidP="00A608CF">
      <w:pPr>
        <w:pStyle w:val="a6"/>
        <w:numPr>
          <w:ilvl w:val="0"/>
          <w:numId w:val="1"/>
        </w:numPr>
        <w:tabs>
          <w:tab w:val="left" w:pos="851"/>
          <w:tab w:val="left" w:pos="1134"/>
        </w:tabs>
        <w:ind w:left="0" w:firstLine="709"/>
        <w:jc w:val="both"/>
        <w:rPr>
          <w:rFonts w:cs="Times New Roman"/>
          <w:szCs w:val="28"/>
        </w:rPr>
      </w:pPr>
      <w:r w:rsidRPr="00A608CF">
        <w:rPr>
          <w:rFonts w:cs="Times New Roman"/>
          <w:szCs w:val="28"/>
        </w:rPr>
        <w:t xml:space="preserve">Настоящее постановление подлежит размещению на официальном сайте администрации </w:t>
      </w:r>
      <w:r>
        <w:rPr>
          <w:rFonts w:cs="Times New Roman"/>
          <w:szCs w:val="28"/>
        </w:rPr>
        <w:t>сельского поселения Маканский</w:t>
      </w:r>
      <w:r w:rsidRPr="00A608CF">
        <w:rPr>
          <w:rFonts w:cs="Times New Roman"/>
          <w:szCs w:val="28"/>
        </w:rPr>
        <w:t xml:space="preserve"> сельсовет муниципального района Хайбуллинский район Республики Башкортостан в сети «Интернет» и вступает в силу после его официального обнародования на информационном стенде в здании администрации сельско</w:t>
      </w:r>
      <w:r>
        <w:rPr>
          <w:rFonts w:cs="Times New Roman"/>
          <w:szCs w:val="28"/>
        </w:rPr>
        <w:t xml:space="preserve">го поселения </w:t>
      </w:r>
      <w:r>
        <w:rPr>
          <w:rFonts w:cs="Times New Roman"/>
          <w:szCs w:val="28"/>
        </w:rPr>
        <w:lastRenderedPageBreak/>
        <w:t>Маканский</w:t>
      </w:r>
      <w:r w:rsidRPr="00A608CF">
        <w:rPr>
          <w:rFonts w:cs="Times New Roman"/>
          <w:szCs w:val="28"/>
        </w:rPr>
        <w:t xml:space="preserve"> сельсовет муниципального района Хайбуллинский район Республики Башкортостан.</w:t>
      </w:r>
    </w:p>
    <w:p w:rsidR="00A608CF" w:rsidRPr="00A608CF" w:rsidRDefault="00A608CF" w:rsidP="00A608CF">
      <w:pPr>
        <w:pStyle w:val="a6"/>
        <w:numPr>
          <w:ilvl w:val="0"/>
          <w:numId w:val="1"/>
        </w:numPr>
        <w:tabs>
          <w:tab w:val="left" w:pos="851"/>
          <w:tab w:val="left" w:pos="1134"/>
        </w:tabs>
        <w:ind w:left="0" w:firstLine="709"/>
        <w:jc w:val="both"/>
        <w:rPr>
          <w:rFonts w:cs="Times New Roman"/>
          <w:szCs w:val="28"/>
        </w:rPr>
      </w:pPr>
      <w:proofErr w:type="gramStart"/>
      <w:r w:rsidRPr="00A608CF">
        <w:rPr>
          <w:rFonts w:cs="Times New Roman"/>
          <w:szCs w:val="28"/>
        </w:rPr>
        <w:t>Контроль за</w:t>
      </w:r>
      <w:proofErr w:type="gramEnd"/>
      <w:r w:rsidRPr="00A608CF">
        <w:rPr>
          <w:rFonts w:cs="Times New Roman"/>
          <w:szCs w:val="28"/>
        </w:rPr>
        <w:t xml:space="preserve"> исполнением настоя</w:t>
      </w:r>
      <w:r>
        <w:rPr>
          <w:rFonts w:cs="Times New Roman"/>
          <w:szCs w:val="28"/>
        </w:rPr>
        <w:t>щего постановления оставляю за собой</w:t>
      </w:r>
    </w:p>
    <w:p w:rsidR="00A608CF" w:rsidRPr="00A608CF" w:rsidRDefault="00A608CF" w:rsidP="00A608CF">
      <w:pPr>
        <w:tabs>
          <w:tab w:val="left" w:pos="1134"/>
        </w:tabs>
        <w:jc w:val="both"/>
        <w:rPr>
          <w:rFonts w:ascii="Times New Roman" w:hAnsi="Times New Roman" w:cs="Times New Roman"/>
          <w:sz w:val="28"/>
          <w:szCs w:val="28"/>
        </w:rPr>
      </w:pPr>
    </w:p>
    <w:p w:rsidR="00A608CF" w:rsidRPr="00A608CF" w:rsidRDefault="00A608CF" w:rsidP="00A608CF">
      <w:pPr>
        <w:tabs>
          <w:tab w:val="left" w:pos="1134"/>
        </w:tabs>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r w:rsidRPr="00A608CF">
        <w:rPr>
          <w:rFonts w:ascii="Times New Roman" w:hAnsi="Times New Roman" w:cs="Times New Roman"/>
          <w:sz w:val="28"/>
          <w:szCs w:val="28"/>
        </w:rPr>
        <w:t>Гла</w:t>
      </w:r>
      <w:r>
        <w:rPr>
          <w:rFonts w:ascii="Times New Roman" w:hAnsi="Times New Roman" w:cs="Times New Roman"/>
          <w:sz w:val="28"/>
          <w:szCs w:val="28"/>
        </w:rPr>
        <w:t>ва сельского поселения</w:t>
      </w:r>
    </w:p>
    <w:p w:rsidR="00A608CF" w:rsidRDefault="00A608CF" w:rsidP="00A608CF">
      <w:pPr>
        <w:tabs>
          <w:tab w:val="left" w:pos="1134"/>
        </w:tabs>
        <w:spacing w:after="0"/>
        <w:jc w:val="both"/>
        <w:rPr>
          <w:rFonts w:ascii="Times New Roman" w:hAnsi="Times New Roman" w:cs="Times New Roman"/>
          <w:sz w:val="28"/>
          <w:szCs w:val="28"/>
        </w:rPr>
      </w:pPr>
      <w:r>
        <w:rPr>
          <w:rFonts w:ascii="Times New Roman" w:hAnsi="Times New Roman" w:cs="Times New Roman"/>
          <w:sz w:val="28"/>
          <w:szCs w:val="28"/>
        </w:rPr>
        <w:t xml:space="preserve">Маканский сельсовет </w:t>
      </w:r>
    </w:p>
    <w:p w:rsidR="00A608CF" w:rsidRDefault="00A608CF" w:rsidP="00A608CF">
      <w:pPr>
        <w:tabs>
          <w:tab w:val="left" w:pos="1134"/>
        </w:tabs>
        <w:spacing w:after="0"/>
        <w:jc w:val="both"/>
        <w:rPr>
          <w:rFonts w:ascii="Times New Roman" w:hAnsi="Times New Roman" w:cs="Times New Roman"/>
          <w:sz w:val="28"/>
          <w:szCs w:val="28"/>
        </w:rPr>
      </w:pPr>
      <w:r>
        <w:rPr>
          <w:rFonts w:ascii="Times New Roman" w:hAnsi="Times New Roman" w:cs="Times New Roman"/>
          <w:sz w:val="28"/>
          <w:szCs w:val="28"/>
        </w:rPr>
        <w:t>муниципального района</w:t>
      </w:r>
    </w:p>
    <w:p w:rsidR="00A608CF" w:rsidRDefault="00A608CF" w:rsidP="00A608CF">
      <w:pPr>
        <w:tabs>
          <w:tab w:val="left" w:pos="1134"/>
        </w:tabs>
        <w:spacing w:after="0"/>
        <w:jc w:val="both"/>
        <w:rPr>
          <w:rFonts w:ascii="Times New Roman" w:hAnsi="Times New Roman" w:cs="Times New Roman"/>
          <w:sz w:val="28"/>
          <w:szCs w:val="28"/>
        </w:rPr>
      </w:pPr>
      <w:r>
        <w:rPr>
          <w:rFonts w:ascii="Times New Roman" w:hAnsi="Times New Roman" w:cs="Times New Roman"/>
          <w:sz w:val="28"/>
          <w:szCs w:val="28"/>
        </w:rPr>
        <w:t xml:space="preserve">Хайбуллинский район </w:t>
      </w:r>
    </w:p>
    <w:p w:rsidR="00A608CF" w:rsidRDefault="00A608CF" w:rsidP="00A608CF">
      <w:pPr>
        <w:tabs>
          <w:tab w:val="left" w:pos="1134"/>
        </w:tabs>
        <w:spacing w:after="0"/>
        <w:jc w:val="both"/>
        <w:rPr>
          <w:rFonts w:ascii="Times New Roman" w:hAnsi="Times New Roman" w:cs="Times New Roman"/>
          <w:sz w:val="28"/>
          <w:szCs w:val="28"/>
        </w:rPr>
      </w:pPr>
      <w:r>
        <w:rPr>
          <w:rFonts w:ascii="Times New Roman" w:hAnsi="Times New Roman" w:cs="Times New Roman"/>
          <w:sz w:val="28"/>
          <w:szCs w:val="28"/>
        </w:rPr>
        <w:t>Республики Башкортостан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Р.Х.Галиев</w:t>
      </w: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Default="00A608CF" w:rsidP="00A608CF">
      <w:pPr>
        <w:tabs>
          <w:tab w:val="left" w:pos="1134"/>
        </w:tabs>
        <w:spacing w:after="0"/>
        <w:jc w:val="both"/>
        <w:rPr>
          <w:rFonts w:ascii="Times New Roman" w:hAnsi="Times New Roman" w:cs="Times New Roman"/>
          <w:sz w:val="28"/>
          <w:szCs w:val="28"/>
        </w:rPr>
      </w:pPr>
    </w:p>
    <w:p w:rsidR="00A608CF" w:rsidRPr="00A608CF" w:rsidRDefault="00A608CF" w:rsidP="00A608CF">
      <w:pPr>
        <w:tabs>
          <w:tab w:val="left" w:pos="1134"/>
        </w:tabs>
        <w:spacing w:after="0"/>
        <w:jc w:val="both"/>
        <w:rPr>
          <w:rFonts w:ascii="Times New Roman" w:hAnsi="Times New Roman" w:cs="Times New Roman"/>
          <w:sz w:val="28"/>
          <w:szCs w:val="28"/>
        </w:rPr>
      </w:pPr>
    </w:p>
    <w:p w:rsidR="00A608CF" w:rsidRPr="00A608CF" w:rsidRDefault="00A608CF" w:rsidP="00A608CF">
      <w:pPr>
        <w:spacing w:after="0" w:line="240" w:lineRule="auto"/>
        <w:ind w:left="5670"/>
        <w:rPr>
          <w:rFonts w:ascii="Times New Roman" w:hAnsi="Times New Roman" w:cs="Times New Roman"/>
          <w:i/>
          <w:sz w:val="28"/>
          <w:szCs w:val="28"/>
        </w:rPr>
      </w:pPr>
      <w:r w:rsidRPr="00A608CF">
        <w:rPr>
          <w:rFonts w:ascii="Times New Roman" w:hAnsi="Times New Roman" w:cs="Times New Roman"/>
          <w:sz w:val="28"/>
          <w:szCs w:val="28"/>
        </w:rPr>
        <w:lastRenderedPageBreak/>
        <w:t>Приложение</w:t>
      </w:r>
    </w:p>
    <w:p w:rsidR="00A608CF" w:rsidRPr="00A608CF" w:rsidRDefault="00A608CF" w:rsidP="00A608CF">
      <w:pPr>
        <w:tabs>
          <w:tab w:val="left" w:pos="1134"/>
        </w:tabs>
        <w:spacing w:after="0" w:line="240" w:lineRule="auto"/>
        <w:ind w:left="5670"/>
        <w:rPr>
          <w:rFonts w:ascii="Times New Roman" w:hAnsi="Times New Roman" w:cs="Times New Roman"/>
          <w:sz w:val="28"/>
          <w:szCs w:val="28"/>
        </w:rPr>
      </w:pPr>
      <w:r w:rsidRPr="00A608CF">
        <w:rPr>
          <w:rFonts w:ascii="Times New Roman" w:hAnsi="Times New Roman" w:cs="Times New Roman"/>
          <w:sz w:val="28"/>
          <w:szCs w:val="28"/>
        </w:rPr>
        <w:t>к постановлению администрации</w:t>
      </w:r>
    </w:p>
    <w:p w:rsidR="00A608CF" w:rsidRPr="00A608CF" w:rsidRDefault="00A608CF" w:rsidP="00A608CF">
      <w:pPr>
        <w:tabs>
          <w:tab w:val="left" w:pos="1134"/>
        </w:tabs>
        <w:spacing w:after="0" w:line="240" w:lineRule="auto"/>
        <w:ind w:left="5670"/>
        <w:rPr>
          <w:rFonts w:ascii="Times New Roman" w:hAnsi="Times New Roman" w:cs="Times New Roman"/>
          <w:sz w:val="28"/>
          <w:szCs w:val="28"/>
        </w:rPr>
      </w:pPr>
      <w:r w:rsidRPr="00A608CF">
        <w:rPr>
          <w:rFonts w:ascii="Times New Roman" w:hAnsi="Times New Roman" w:cs="Times New Roman"/>
          <w:sz w:val="28"/>
          <w:szCs w:val="28"/>
        </w:rPr>
        <w:t>сельского поселения ___________________ сельсовет</w:t>
      </w:r>
    </w:p>
    <w:p w:rsidR="00A608CF" w:rsidRPr="00A608CF" w:rsidRDefault="00A608CF" w:rsidP="00A608CF">
      <w:pPr>
        <w:tabs>
          <w:tab w:val="left" w:pos="1134"/>
        </w:tabs>
        <w:spacing w:after="0" w:line="240" w:lineRule="auto"/>
        <w:ind w:left="5670"/>
        <w:rPr>
          <w:rFonts w:ascii="Times New Roman" w:hAnsi="Times New Roman" w:cs="Times New Roman"/>
          <w:sz w:val="28"/>
          <w:szCs w:val="28"/>
        </w:rPr>
      </w:pPr>
      <w:r w:rsidRPr="00A608CF">
        <w:rPr>
          <w:rFonts w:ascii="Times New Roman" w:hAnsi="Times New Roman" w:cs="Times New Roman"/>
          <w:sz w:val="28"/>
          <w:szCs w:val="28"/>
        </w:rPr>
        <w:t xml:space="preserve">муниципального района Хайбуллинский район </w:t>
      </w:r>
    </w:p>
    <w:p w:rsidR="00A608CF" w:rsidRPr="00A608CF" w:rsidRDefault="00A608CF" w:rsidP="00A608CF">
      <w:pPr>
        <w:tabs>
          <w:tab w:val="left" w:pos="1134"/>
        </w:tabs>
        <w:spacing w:after="0" w:line="240" w:lineRule="auto"/>
        <w:ind w:left="5670"/>
        <w:rPr>
          <w:rFonts w:ascii="Times New Roman" w:hAnsi="Times New Roman" w:cs="Times New Roman"/>
          <w:sz w:val="28"/>
          <w:szCs w:val="28"/>
        </w:rPr>
      </w:pPr>
      <w:r w:rsidRPr="00A608CF">
        <w:rPr>
          <w:rFonts w:ascii="Times New Roman" w:hAnsi="Times New Roman" w:cs="Times New Roman"/>
          <w:sz w:val="28"/>
          <w:szCs w:val="28"/>
        </w:rPr>
        <w:t xml:space="preserve">Республики Башкортостан </w:t>
      </w:r>
    </w:p>
    <w:p w:rsidR="00A608CF" w:rsidRPr="00A608CF" w:rsidRDefault="00A608CF" w:rsidP="00A608CF">
      <w:pPr>
        <w:tabs>
          <w:tab w:val="left" w:pos="1134"/>
        </w:tabs>
        <w:spacing w:after="0" w:line="240" w:lineRule="auto"/>
        <w:ind w:left="5670"/>
        <w:rPr>
          <w:rFonts w:ascii="Times New Roman" w:hAnsi="Times New Roman" w:cs="Times New Roman"/>
          <w:sz w:val="28"/>
          <w:szCs w:val="28"/>
        </w:rPr>
      </w:pPr>
      <w:r w:rsidRPr="00A608CF">
        <w:rPr>
          <w:rFonts w:ascii="Times New Roman" w:hAnsi="Times New Roman" w:cs="Times New Roman"/>
          <w:sz w:val="28"/>
          <w:szCs w:val="28"/>
        </w:rPr>
        <w:t>от «___» __________2019 г. №____</w:t>
      </w:r>
    </w:p>
    <w:p w:rsidR="00A608CF" w:rsidRPr="00A608CF" w:rsidRDefault="00A608CF" w:rsidP="00A608CF">
      <w:pPr>
        <w:tabs>
          <w:tab w:val="left" w:pos="1134"/>
        </w:tabs>
        <w:spacing w:after="0"/>
        <w:jc w:val="center"/>
        <w:rPr>
          <w:rFonts w:ascii="Times New Roman" w:hAnsi="Times New Roman" w:cs="Times New Roman"/>
          <w:sz w:val="28"/>
          <w:szCs w:val="28"/>
        </w:rPr>
      </w:pPr>
    </w:p>
    <w:p w:rsidR="00A608CF" w:rsidRPr="00A608CF" w:rsidRDefault="00A608CF" w:rsidP="00A608CF">
      <w:pPr>
        <w:tabs>
          <w:tab w:val="left" w:pos="1134"/>
        </w:tabs>
        <w:jc w:val="center"/>
        <w:rPr>
          <w:rFonts w:ascii="Times New Roman" w:hAnsi="Times New Roman" w:cs="Times New Roman"/>
          <w:b/>
          <w:sz w:val="28"/>
          <w:szCs w:val="28"/>
        </w:rPr>
      </w:pPr>
      <w:r w:rsidRPr="00A608CF">
        <w:rPr>
          <w:rFonts w:ascii="Times New Roman" w:hAnsi="Times New Roman" w:cs="Times New Roman"/>
          <w:b/>
          <w:sz w:val="28"/>
          <w:szCs w:val="28"/>
        </w:rPr>
        <w:t>Муниципальная программа</w:t>
      </w:r>
    </w:p>
    <w:p w:rsidR="00A608CF" w:rsidRPr="00A608CF" w:rsidRDefault="00A608CF" w:rsidP="00A608CF">
      <w:pPr>
        <w:tabs>
          <w:tab w:val="left" w:pos="1134"/>
        </w:tabs>
        <w:jc w:val="center"/>
        <w:rPr>
          <w:rFonts w:ascii="Times New Roman" w:hAnsi="Times New Roman" w:cs="Times New Roman"/>
          <w:b/>
          <w:sz w:val="28"/>
          <w:szCs w:val="28"/>
        </w:rPr>
      </w:pPr>
      <w:r w:rsidRPr="00A608CF">
        <w:rPr>
          <w:rFonts w:ascii="Times New Roman" w:hAnsi="Times New Roman" w:cs="Times New Roman"/>
          <w:b/>
          <w:sz w:val="28"/>
          <w:szCs w:val="28"/>
        </w:rPr>
        <w:t xml:space="preserve">«Реализация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w:t>
      </w:r>
    </w:p>
    <w:p w:rsidR="00A608CF" w:rsidRPr="00A608CF" w:rsidRDefault="00A608CF" w:rsidP="00A608CF">
      <w:pPr>
        <w:tabs>
          <w:tab w:val="left" w:pos="1134"/>
        </w:tabs>
        <w:jc w:val="center"/>
        <w:rPr>
          <w:rFonts w:ascii="Times New Roman" w:hAnsi="Times New Roman" w:cs="Times New Roman"/>
          <w:b/>
          <w:sz w:val="28"/>
          <w:szCs w:val="28"/>
        </w:rPr>
      </w:pPr>
      <w:r w:rsidRPr="00A608CF">
        <w:rPr>
          <w:rFonts w:ascii="Times New Roman" w:hAnsi="Times New Roman" w:cs="Times New Roman"/>
          <w:b/>
          <w:sz w:val="28"/>
          <w:szCs w:val="28"/>
        </w:rPr>
        <w:t>«Башкирские дворики»</w:t>
      </w:r>
    </w:p>
    <w:p w:rsidR="00A608CF" w:rsidRPr="00A608CF" w:rsidRDefault="00A608CF" w:rsidP="00A608CF">
      <w:pPr>
        <w:tabs>
          <w:tab w:val="left" w:pos="1134"/>
        </w:tabs>
        <w:jc w:val="center"/>
        <w:rPr>
          <w:rFonts w:ascii="Times New Roman" w:hAnsi="Times New Roman" w:cs="Times New Roman"/>
          <w:sz w:val="28"/>
          <w:szCs w:val="28"/>
        </w:rPr>
      </w:pPr>
    </w:p>
    <w:p w:rsidR="00A608CF" w:rsidRPr="00A608CF" w:rsidRDefault="00A608CF" w:rsidP="00A608CF">
      <w:pPr>
        <w:tabs>
          <w:tab w:val="left" w:pos="1134"/>
        </w:tabs>
        <w:jc w:val="center"/>
        <w:rPr>
          <w:rFonts w:ascii="Times New Roman" w:hAnsi="Times New Roman" w:cs="Times New Roman"/>
          <w:b/>
          <w:sz w:val="28"/>
          <w:szCs w:val="28"/>
        </w:rPr>
      </w:pPr>
      <w:bookmarkStart w:id="0" w:name="_GoBack"/>
      <w:r w:rsidRPr="00A608CF">
        <w:rPr>
          <w:rFonts w:ascii="Times New Roman" w:hAnsi="Times New Roman" w:cs="Times New Roman"/>
          <w:b/>
          <w:sz w:val="28"/>
          <w:szCs w:val="28"/>
        </w:rPr>
        <w:t>ПАСПОРТ</w:t>
      </w:r>
    </w:p>
    <w:p w:rsidR="00A608CF" w:rsidRPr="00A608CF" w:rsidRDefault="00A608CF" w:rsidP="00A608CF">
      <w:pPr>
        <w:tabs>
          <w:tab w:val="left" w:pos="1134"/>
        </w:tabs>
        <w:jc w:val="center"/>
        <w:rPr>
          <w:rFonts w:ascii="Times New Roman" w:hAnsi="Times New Roman" w:cs="Times New Roman"/>
          <w:b/>
          <w:sz w:val="28"/>
          <w:szCs w:val="28"/>
        </w:rPr>
      </w:pPr>
      <w:r w:rsidRPr="00A608CF">
        <w:rPr>
          <w:rFonts w:ascii="Times New Roman" w:hAnsi="Times New Roman" w:cs="Times New Roman"/>
          <w:b/>
          <w:sz w:val="28"/>
          <w:szCs w:val="28"/>
        </w:rPr>
        <w:t>Муниципальной программы</w:t>
      </w:r>
    </w:p>
    <w:bookmarkEnd w:id="0"/>
    <w:p w:rsidR="00A608CF" w:rsidRPr="00A608CF" w:rsidRDefault="00A608CF" w:rsidP="00A608CF">
      <w:pPr>
        <w:tabs>
          <w:tab w:val="left" w:pos="1134"/>
        </w:tabs>
        <w:ind w:firstLine="709"/>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7"/>
        <w:gridCol w:w="5948"/>
      </w:tblGrid>
      <w:tr w:rsidR="00A608CF" w:rsidRPr="00A608CF" w:rsidTr="001948F0">
        <w:tc>
          <w:tcPr>
            <w:tcW w:w="3397" w:type="dxa"/>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sz w:val="28"/>
                <w:szCs w:val="28"/>
              </w:rPr>
              <w:t>Наименование муниципальной программы</w:t>
            </w:r>
          </w:p>
        </w:tc>
        <w:tc>
          <w:tcPr>
            <w:tcW w:w="5948" w:type="dxa"/>
          </w:tcPr>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Муниципальная программа</w:t>
            </w:r>
            <w:proofErr w:type="gramStart"/>
            <w:r w:rsidRPr="00A608CF">
              <w:rPr>
                <w:rFonts w:ascii="Times New Roman" w:hAnsi="Times New Roman" w:cs="Times New Roman"/>
                <w:sz w:val="28"/>
                <w:szCs w:val="28"/>
              </w:rPr>
              <w:t>«Р</w:t>
            </w:r>
            <w:proofErr w:type="gramEnd"/>
            <w:r w:rsidRPr="00A608CF">
              <w:rPr>
                <w:rFonts w:ascii="Times New Roman" w:hAnsi="Times New Roman" w:cs="Times New Roman"/>
                <w:sz w:val="28"/>
                <w:szCs w:val="28"/>
              </w:rPr>
              <w:t>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«Башкирские дворики»</w:t>
            </w:r>
          </w:p>
        </w:tc>
      </w:tr>
      <w:tr w:rsidR="00A608CF" w:rsidRPr="00A608CF" w:rsidTr="001948F0">
        <w:tc>
          <w:tcPr>
            <w:tcW w:w="3397" w:type="dxa"/>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sz w:val="28"/>
                <w:szCs w:val="28"/>
              </w:rPr>
              <w:t>Основания для разработки муниципальной программы</w:t>
            </w:r>
          </w:p>
        </w:tc>
        <w:tc>
          <w:tcPr>
            <w:tcW w:w="5948" w:type="dxa"/>
          </w:tcPr>
          <w:p w:rsidR="00A608CF" w:rsidRPr="00A608CF" w:rsidRDefault="00A608CF" w:rsidP="001948F0">
            <w:pPr>
              <w:pStyle w:val="a6"/>
              <w:numPr>
                <w:ilvl w:val="0"/>
                <w:numId w:val="11"/>
              </w:numPr>
              <w:tabs>
                <w:tab w:val="left" w:pos="180"/>
              </w:tabs>
              <w:ind w:left="0" w:firstLine="0"/>
              <w:jc w:val="both"/>
              <w:rPr>
                <w:rFonts w:cs="Times New Roman"/>
                <w:szCs w:val="28"/>
              </w:rPr>
            </w:pPr>
            <w:r w:rsidRPr="00A608CF">
              <w:rPr>
                <w:rFonts w:cs="Times New Roman"/>
                <w:szCs w:val="28"/>
              </w:rPr>
              <w:t>Федеральный закон от 6 октября 2003 года N 131-ФЗ "Об общих принципах организации местного самоуправления в Российской Федерации";</w:t>
            </w:r>
          </w:p>
          <w:p w:rsidR="00A608CF" w:rsidRPr="00A608CF" w:rsidRDefault="00A608CF" w:rsidP="001948F0">
            <w:pPr>
              <w:pStyle w:val="a6"/>
              <w:numPr>
                <w:ilvl w:val="0"/>
                <w:numId w:val="11"/>
              </w:numPr>
              <w:tabs>
                <w:tab w:val="left" w:pos="180"/>
              </w:tabs>
              <w:ind w:left="0" w:firstLine="0"/>
              <w:jc w:val="both"/>
              <w:rPr>
                <w:rFonts w:cs="Times New Roman"/>
                <w:szCs w:val="28"/>
              </w:rPr>
            </w:pPr>
            <w:r w:rsidRPr="00A608CF">
              <w:rPr>
                <w:rFonts w:cs="Times New Roman"/>
                <w:szCs w:val="28"/>
              </w:rPr>
              <w:t>Гражданский кодекс Российской Федерации;</w:t>
            </w:r>
          </w:p>
          <w:p w:rsidR="00A608CF" w:rsidRPr="00A608CF" w:rsidRDefault="00A608CF" w:rsidP="001948F0">
            <w:pPr>
              <w:pStyle w:val="a6"/>
              <w:numPr>
                <w:ilvl w:val="0"/>
                <w:numId w:val="11"/>
              </w:numPr>
              <w:tabs>
                <w:tab w:val="left" w:pos="180"/>
              </w:tabs>
              <w:ind w:left="0" w:firstLine="0"/>
              <w:jc w:val="both"/>
              <w:rPr>
                <w:rFonts w:cs="Times New Roman"/>
                <w:szCs w:val="28"/>
              </w:rPr>
            </w:pPr>
            <w:r w:rsidRPr="00A608CF">
              <w:rPr>
                <w:rFonts w:cs="Times New Roman"/>
                <w:szCs w:val="28"/>
              </w:rPr>
              <w:t>Бюджетный кодекс Российской Федерации;</w:t>
            </w:r>
          </w:p>
          <w:p w:rsidR="00A608CF" w:rsidRPr="00A608CF" w:rsidRDefault="00A608CF" w:rsidP="001948F0">
            <w:pPr>
              <w:pStyle w:val="a6"/>
              <w:numPr>
                <w:ilvl w:val="0"/>
                <w:numId w:val="11"/>
              </w:numPr>
              <w:tabs>
                <w:tab w:val="left" w:pos="180"/>
              </w:tabs>
              <w:ind w:left="0" w:firstLine="0"/>
              <w:jc w:val="both"/>
              <w:rPr>
                <w:rFonts w:cs="Times New Roman"/>
                <w:szCs w:val="28"/>
              </w:rPr>
            </w:pPr>
            <w:r w:rsidRPr="00A608CF">
              <w:rPr>
                <w:rFonts w:cs="Times New Roman"/>
                <w:szCs w:val="28"/>
              </w:rPr>
              <w:t xml:space="preserve">постановление Правительства Республики </w:t>
            </w:r>
            <w:r w:rsidRPr="00A608CF">
              <w:rPr>
                <w:rFonts w:cs="Times New Roman"/>
                <w:szCs w:val="28"/>
              </w:rPr>
              <w:lastRenderedPageBreak/>
              <w:t>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A608CF" w:rsidRPr="00A608CF" w:rsidRDefault="00A608CF" w:rsidP="001948F0">
            <w:pPr>
              <w:pStyle w:val="a6"/>
              <w:numPr>
                <w:ilvl w:val="0"/>
                <w:numId w:val="11"/>
              </w:numPr>
              <w:tabs>
                <w:tab w:val="left" w:pos="180"/>
              </w:tabs>
              <w:ind w:left="0" w:firstLine="0"/>
              <w:jc w:val="both"/>
              <w:rPr>
                <w:rFonts w:cs="Times New Roman"/>
                <w:szCs w:val="28"/>
              </w:rPr>
            </w:pPr>
            <w:r w:rsidRPr="00A608CF">
              <w:rPr>
                <w:rFonts w:cs="Times New Roman"/>
                <w:szCs w:val="28"/>
              </w:rPr>
              <w:t>распоряжение Правительства Республики Башкортостан от 13.02.2019 № 107-р;</w:t>
            </w:r>
          </w:p>
          <w:p w:rsidR="00A608CF" w:rsidRPr="00A608CF" w:rsidRDefault="00A608CF" w:rsidP="001948F0">
            <w:pPr>
              <w:pStyle w:val="a6"/>
              <w:numPr>
                <w:ilvl w:val="0"/>
                <w:numId w:val="11"/>
              </w:numPr>
              <w:tabs>
                <w:tab w:val="left" w:pos="180"/>
              </w:tabs>
              <w:ind w:left="0" w:firstLine="0"/>
              <w:jc w:val="both"/>
              <w:rPr>
                <w:rFonts w:cs="Times New Roman"/>
                <w:szCs w:val="28"/>
              </w:rPr>
            </w:pPr>
            <w:r w:rsidRPr="00A608CF">
              <w:rPr>
                <w:rFonts w:cs="Times New Roman"/>
                <w:szCs w:val="28"/>
              </w:rPr>
              <w:t xml:space="preserve">постановление Администрации муниципального района Хайбуллинский район Башкортостан от 15.02.2019 № 158 «О реализации проектов по </w:t>
            </w:r>
            <w:proofErr w:type="gramStart"/>
            <w:r w:rsidRPr="00A608CF">
              <w:rPr>
                <w:rFonts w:cs="Times New Roman"/>
                <w:szCs w:val="28"/>
              </w:rPr>
              <w:t>комплексному</w:t>
            </w:r>
            <w:proofErr w:type="gramEnd"/>
            <w:r w:rsidRPr="00A608CF">
              <w:rPr>
                <w:rFonts w:cs="Times New Roman"/>
                <w:szCs w:val="28"/>
              </w:rPr>
              <w:t xml:space="preserve"> </w:t>
            </w:r>
            <w:proofErr w:type="spellStart"/>
            <w:r w:rsidRPr="00A608CF">
              <w:rPr>
                <w:rFonts w:cs="Times New Roman"/>
                <w:szCs w:val="28"/>
              </w:rPr>
              <w:t>благоустройствудворовых</w:t>
            </w:r>
            <w:proofErr w:type="spellEnd"/>
            <w:r w:rsidRPr="00A608CF">
              <w:rPr>
                <w:rFonts w:cs="Times New Roman"/>
                <w:szCs w:val="28"/>
              </w:rPr>
              <w:t xml:space="preserve"> территорий муниципального района Хайбуллинский район Республики Башкортостан «Башкирские дворики».</w:t>
            </w:r>
          </w:p>
        </w:tc>
      </w:tr>
      <w:tr w:rsidR="00A608CF" w:rsidRPr="00A608CF" w:rsidTr="001948F0">
        <w:tc>
          <w:tcPr>
            <w:tcW w:w="3397" w:type="dxa"/>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sz w:val="28"/>
                <w:szCs w:val="28"/>
              </w:rPr>
              <w:lastRenderedPageBreak/>
              <w:t>Основные разработчики муниципальной программы</w:t>
            </w:r>
          </w:p>
        </w:tc>
        <w:tc>
          <w:tcPr>
            <w:tcW w:w="5948" w:type="dxa"/>
          </w:tcPr>
          <w:p w:rsidR="00A608CF" w:rsidRPr="00A608CF" w:rsidRDefault="00A608CF" w:rsidP="001948F0">
            <w:pPr>
              <w:pStyle w:val="a6"/>
              <w:tabs>
                <w:tab w:val="left" w:pos="180"/>
              </w:tabs>
              <w:ind w:left="0"/>
              <w:jc w:val="both"/>
              <w:rPr>
                <w:rFonts w:cs="Times New Roman"/>
                <w:szCs w:val="28"/>
              </w:rPr>
            </w:pPr>
            <w:r w:rsidRPr="00A608CF">
              <w:rPr>
                <w:rFonts w:cs="Times New Roman"/>
                <w:szCs w:val="28"/>
              </w:rPr>
              <w:t>Администрация сельского поселения ___________________ сельсовет муниципального района Хайбуллинский район Республики Башкортостан</w:t>
            </w:r>
          </w:p>
        </w:tc>
      </w:tr>
      <w:tr w:rsidR="00A608CF" w:rsidRPr="00A608CF" w:rsidTr="001948F0">
        <w:tc>
          <w:tcPr>
            <w:tcW w:w="3397" w:type="dxa"/>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sz w:val="28"/>
                <w:szCs w:val="28"/>
              </w:rPr>
              <w:t>Ответственные исполнители муниципальной программы</w:t>
            </w:r>
          </w:p>
        </w:tc>
        <w:tc>
          <w:tcPr>
            <w:tcW w:w="5948" w:type="dxa"/>
          </w:tcPr>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Администрация сельского поселения ___________________ сельсовет муниципального района Хайбуллинский район Республики Башкортостан</w:t>
            </w:r>
          </w:p>
        </w:tc>
      </w:tr>
      <w:tr w:rsidR="00A608CF" w:rsidRPr="00A608CF" w:rsidTr="001948F0">
        <w:tc>
          <w:tcPr>
            <w:tcW w:w="3397" w:type="dxa"/>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sz w:val="28"/>
                <w:szCs w:val="28"/>
              </w:rPr>
              <w:t>Цели муниципальной программы</w:t>
            </w:r>
          </w:p>
        </w:tc>
        <w:tc>
          <w:tcPr>
            <w:tcW w:w="5948" w:type="dxa"/>
          </w:tcPr>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Обеспечение комфортных условий для проживания, работы и отдыха населения муниципального района Хайбуллинский район Республики Башкортостан</w:t>
            </w:r>
          </w:p>
        </w:tc>
      </w:tr>
      <w:tr w:rsidR="00A608CF" w:rsidRPr="00A608CF" w:rsidTr="001948F0">
        <w:tc>
          <w:tcPr>
            <w:tcW w:w="3397" w:type="dxa"/>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sz w:val="28"/>
                <w:szCs w:val="28"/>
              </w:rPr>
              <w:t>Задачи муниципальной программы</w:t>
            </w:r>
          </w:p>
        </w:tc>
        <w:tc>
          <w:tcPr>
            <w:tcW w:w="5948" w:type="dxa"/>
          </w:tcPr>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Осуществление комплексного благоустройства дворовых территорий многоквартирных домов</w:t>
            </w:r>
          </w:p>
        </w:tc>
      </w:tr>
      <w:tr w:rsidR="00A608CF" w:rsidRPr="00A608CF" w:rsidTr="001948F0">
        <w:trPr>
          <w:trHeight w:val="1090"/>
        </w:trPr>
        <w:tc>
          <w:tcPr>
            <w:tcW w:w="3397" w:type="dxa"/>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sz w:val="28"/>
                <w:szCs w:val="28"/>
              </w:rPr>
              <w:t>Важнейшие целевые индикаторы и показатели муниципальной программы</w:t>
            </w:r>
          </w:p>
        </w:tc>
        <w:tc>
          <w:tcPr>
            <w:tcW w:w="5948" w:type="dxa"/>
          </w:tcPr>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Благоустройство дворовых территорий многоквартирных домов, ед.</w:t>
            </w:r>
          </w:p>
        </w:tc>
      </w:tr>
      <w:tr w:rsidR="00A608CF" w:rsidRPr="00A608CF" w:rsidTr="001948F0">
        <w:tc>
          <w:tcPr>
            <w:tcW w:w="3397" w:type="dxa"/>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sz w:val="28"/>
                <w:szCs w:val="28"/>
              </w:rPr>
              <w:t>Сроки и этапы реализации муниципальной программы</w:t>
            </w:r>
          </w:p>
        </w:tc>
        <w:tc>
          <w:tcPr>
            <w:tcW w:w="5948" w:type="dxa"/>
          </w:tcPr>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2019-2024 годы без разделения на этапы</w:t>
            </w:r>
          </w:p>
        </w:tc>
      </w:tr>
      <w:tr w:rsidR="00A608CF" w:rsidRPr="00A608CF" w:rsidTr="001948F0">
        <w:tc>
          <w:tcPr>
            <w:tcW w:w="3397" w:type="dxa"/>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sz w:val="28"/>
                <w:szCs w:val="28"/>
              </w:rPr>
              <w:t xml:space="preserve">Объем и источники финансирования </w:t>
            </w:r>
            <w:r w:rsidRPr="00A608CF">
              <w:rPr>
                <w:rFonts w:ascii="Times New Roman" w:hAnsi="Times New Roman" w:cs="Times New Roman"/>
                <w:sz w:val="28"/>
                <w:szCs w:val="28"/>
              </w:rPr>
              <w:lastRenderedPageBreak/>
              <w:t>муниципальной программы</w:t>
            </w:r>
          </w:p>
        </w:tc>
        <w:tc>
          <w:tcPr>
            <w:tcW w:w="5948" w:type="dxa"/>
            <w:shd w:val="clear" w:color="auto" w:fill="auto"/>
          </w:tcPr>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lastRenderedPageBreak/>
              <w:t xml:space="preserve">Общий объем финансирования муниципальной программы – </w:t>
            </w:r>
            <w:proofErr w:type="spellStart"/>
            <w:r w:rsidRPr="00A608CF">
              <w:rPr>
                <w:rFonts w:ascii="Times New Roman" w:hAnsi="Times New Roman" w:cs="Times New Roman"/>
                <w:sz w:val="28"/>
                <w:szCs w:val="28"/>
              </w:rPr>
              <w:t>____________руб</w:t>
            </w:r>
            <w:proofErr w:type="spellEnd"/>
            <w:r w:rsidRPr="00A608CF">
              <w:rPr>
                <w:rFonts w:ascii="Times New Roman" w:hAnsi="Times New Roman" w:cs="Times New Roman"/>
                <w:sz w:val="28"/>
                <w:szCs w:val="28"/>
              </w:rPr>
              <w:t xml:space="preserve">., в том числе за </w:t>
            </w:r>
            <w:r w:rsidRPr="00A608CF">
              <w:rPr>
                <w:rFonts w:ascii="Times New Roman" w:hAnsi="Times New Roman" w:cs="Times New Roman"/>
                <w:sz w:val="28"/>
                <w:szCs w:val="28"/>
              </w:rPr>
              <w:lastRenderedPageBreak/>
              <w:t>счет средств:</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а) республиканского бюджета – ____________ руб.</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б) местного бюджета – ____________ руб.</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в) внебюджетных источников – ____________ руб.</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 xml:space="preserve">Из общего объема финансирования направляется на реализацию муниципальной программы в 2019году в </w:t>
            </w:r>
            <w:proofErr w:type="spellStart"/>
            <w:r w:rsidRPr="00A608CF">
              <w:rPr>
                <w:rFonts w:ascii="Times New Roman" w:hAnsi="Times New Roman" w:cs="Times New Roman"/>
                <w:sz w:val="28"/>
                <w:szCs w:val="28"/>
              </w:rPr>
              <w:t>____________руб</w:t>
            </w:r>
            <w:proofErr w:type="spellEnd"/>
            <w:r w:rsidRPr="00A608CF">
              <w:rPr>
                <w:rFonts w:ascii="Times New Roman" w:hAnsi="Times New Roman" w:cs="Times New Roman"/>
                <w:sz w:val="28"/>
                <w:szCs w:val="28"/>
              </w:rPr>
              <w:t>., в том числе за счет средств:</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а) республиканского бюджета – ____________ руб.</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б) местного бюджета – ____________ руб.</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в) внебюджетных источников – ____________ руб.</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 xml:space="preserve">В последующие годы направляется на реализацию муниципальной программы в 2020-2024 </w:t>
            </w:r>
            <w:proofErr w:type="spellStart"/>
            <w:r w:rsidRPr="00A608CF">
              <w:rPr>
                <w:rFonts w:ascii="Times New Roman" w:hAnsi="Times New Roman" w:cs="Times New Roman"/>
                <w:sz w:val="28"/>
                <w:szCs w:val="28"/>
              </w:rPr>
              <w:t>годахежегодно</w:t>
            </w:r>
            <w:proofErr w:type="spellEnd"/>
            <w:r w:rsidRPr="00A608CF">
              <w:rPr>
                <w:rFonts w:ascii="Times New Roman" w:hAnsi="Times New Roman" w:cs="Times New Roman"/>
                <w:sz w:val="28"/>
                <w:szCs w:val="28"/>
              </w:rPr>
              <w:t xml:space="preserve"> ____________ руб., в том числе за счет средств:</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а) республиканского бюджета – ____________ руб.</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б) местного бюджета – ____________ руб.</w:t>
            </w:r>
          </w:p>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t>в) внебюджетных источников – ____________ руб.</w:t>
            </w:r>
          </w:p>
          <w:p w:rsidR="00A608CF" w:rsidRPr="00A608CF" w:rsidRDefault="00A608CF" w:rsidP="001948F0">
            <w:pPr>
              <w:jc w:val="both"/>
              <w:rPr>
                <w:rFonts w:ascii="Times New Roman" w:hAnsi="Times New Roman" w:cs="Times New Roman"/>
                <w:sz w:val="28"/>
                <w:szCs w:val="28"/>
              </w:rPr>
            </w:pPr>
          </w:p>
        </w:tc>
      </w:tr>
      <w:tr w:rsidR="00A608CF" w:rsidRPr="00A608CF" w:rsidTr="001948F0">
        <w:tc>
          <w:tcPr>
            <w:tcW w:w="3397" w:type="dxa"/>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sz w:val="28"/>
                <w:szCs w:val="28"/>
              </w:rPr>
              <w:lastRenderedPageBreak/>
              <w:t xml:space="preserve">Ожидаемые конечные результаты муниципальной программы и показатели ее социально-экономической </w:t>
            </w:r>
            <w:r w:rsidRPr="00A608CF">
              <w:rPr>
                <w:rFonts w:ascii="Times New Roman" w:hAnsi="Times New Roman" w:cs="Times New Roman"/>
                <w:sz w:val="28"/>
                <w:szCs w:val="28"/>
              </w:rPr>
              <w:lastRenderedPageBreak/>
              <w:t>эффективности</w:t>
            </w:r>
          </w:p>
        </w:tc>
        <w:tc>
          <w:tcPr>
            <w:tcW w:w="5948" w:type="dxa"/>
          </w:tcPr>
          <w:p w:rsidR="00A608CF" w:rsidRPr="00A608CF" w:rsidRDefault="00A608CF" w:rsidP="001948F0">
            <w:pPr>
              <w:jc w:val="both"/>
              <w:rPr>
                <w:rFonts w:ascii="Times New Roman" w:hAnsi="Times New Roman" w:cs="Times New Roman"/>
                <w:sz w:val="28"/>
                <w:szCs w:val="28"/>
              </w:rPr>
            </w:pPr>
            <w:r w:rsidRPr="00A608CF">
              <w:rPr>
                <w:rFonts w:ascii="Times New Roman" w:hAnsi="Times New Roman" w:cs="Times New Roman"/>
                <w:sz w:val="28"/>
                <w:szCs w:val="28"/>
              </w:rPr>
              <w:lastRenderedPageBreak/>
              <w:t>Благоустройство дворовых территорий многоквартирных домов, _____ ед.</w:t>
            </w:r>
          </w:p>
        </w:tc>
      </w:tr>
    </w:tbl>
    <w:p w:rsidR="00A608CF" w:rsidRPr="00A608CF" w:rsidRDefault="00A608CF" w:rsidP="00A608CF">
      <w:pPr>
        <w:tabs>
          <w:tab w:val="left" w:pos="1134"/>
        </w:tabs>
        <w:ind w:firstLine="709"/>
        <w:jc w:val="center"/>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t>Характеристика текущего состояния сферы благоустройства в муниципальном образовании</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A608CF" w:rsidRPr="00A608CF" w:rsidRDefault="00A608CF" w:rsidP="00A608CF">
      <w:pPr>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A608CF" w:rsidRPr="00A608CF" w:rsidRDefault="00A608CF" w:rsidP="00A608CF">
      <w:pPr>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 xml:space="preserve">В муниципальном образовании насчитывается ___ многоквартирных домов общей площадью дворовых территорий ___________ кв. м. </w:t>
      </w:r>
    </w:p>
    <w:p w:rsidR="00A608CF" w:rsidRPr="00A608CF" w:rsidRDefault="00A608CF" w:rsidP="00A608CF">
      <w:pPr>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Большинство жилых домов введено в эксплуатацию в 1960 - 1980 годах прошлого столетия и внутриквартальные дороги, и проезды, расположенные в жилой застройке, не соответствуют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w:t>
      </w:r>
    </w:p>
    <w:p w:rsidR="00A608CF" w:rsidRPr="00A608CF" w:rsidRDefault="00A608CF" w:rsidP="00A608CF">
      <w:pPr>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A608CF" w:rsidRPr="00A608CF" w:rsidRDefault="00A608CF" w:rsidP="00A608CF">
      <w:pPr>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В 2018 году в рамках реализации Приоритетного проекта «Формирование комфортной городской среды» было выполнено благоустройство _____ дворовых территорий многоквартирных домов, в частности, проведены ремонтные работы асфальтового покрытия дворовых проездов, работы по установке автономного уличного освещения.</w:t>
      </w:r>
    </w:p>
    <w:p w:rsidR="00A608CF" w:rsidRPr="00A608CF" w:rsidRDefault="00A608CF" w:rsidP="00A608CF">
      <w:pPr>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 xml:space="preserve">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w:t>
      </w:r>
      <w:r w:rsidRPr="00A608CF">
        <w:rPr>
          <w:rFonts w:ascii="Times New Roman" w:hAnsi="Times New Roman" w:cs="Times New Roman"/>
          <w:sz w:val="28"/>
          <w:szCs w:val="28"/>
        </w:rPr>
        <w:lastRenderedPageBreak/>
        <w:t>требованиям, обусловленным нормами Градостроительного и Жилищного кодексов Российской Федерации.</w:t>
      </w:r>
    </w:p>
    <w:p w:rsidR="00A608CF" w:rsidRPr="00A608CF" w:rsidRDefault="00A608CF" w:rsidP="00A608CF">
      <w:pPr>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малых архитектурных форм и обустроенные детские площадки, а игровое оборудование не отвечает современным требованиям безопасности.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A608CF" w:rsidRPr="00A608CF" w:rsidRDefault="00A608CF" w:rsidP="00A608CF">
      <w:pPr>
        <w:shd w:val="clear" w:color="auto" w:fill="FFFFFF"/>
        <w:tabs>
          <w:tab w:val="left" w:pos="1134"/>
        </w:tabs>
        <w:ind w:firstLine="708"/>
        <w:jc w:val="both"/>
        <w:rPr>
          <w:rFonts w:ascii="Times New Roman" w:hAnsi="Times New Roman" w:cs="Times New Roman"/>
          <w:sz w:val="28"/>
          <w:szCs w:val="28"/>
        </w:rPr>
      </w:pPr>
      <w:proofErr w:type="gramStart"/>
      <w:r w:rsidRPr="00A608CF">
        <w:rPr>
          <w:rFonts w:ascii="Times New Roman" w:hAnsi="Times New Roman" w:cs="Times New Roman"/>
          <w:sz w:val="28"/>
          <w:szCs w:val="28"/>
        </w:rPr>
        <w:t xml:space="preserve">Реализация муниципальной программы «Реализация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«Башкирские дворики» (далее – Программа)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района,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A608CF">
        <w:rPr>
          <w:rFonts w:ascii="Times New Roman" w:hAnsi="Times New Roman" w:cs="Times New Roman"/>
          <w:sz w:val="28"/>
          <w:szCs w:val="28"/>
        </w:rPr>
        <w:t>внутридворовых</w:t>
      </w:r>
      <w:proofErr w:type="spellEnd"/>
      <w:r w:rsidRPr="00A608CF">
        <w:rPr>
          <w:rFonts w:ascii="Times New Roman" w:hAnsi="Times New Roman" w:cs="Times New Roman"/>
          <w:sz w:val="28"/>
          <w:szCs w:val="28"/>
        </w:rPr>
        <w:t xml:space="preserve"> территорий</w:t>
      </w:r>
      <w:proofErr w:type="gramEnd"/>
      <w:r w:rsidRPr="00A608CF">
        <w:rPr>
          <w:rFonts w:ascii="Times New Roman" w:hAnsi="Times New Roman" w:cs="Times New Roman"/>
          <w:sz w:val="28"/>
          <w:szCs w:val="28"/>
        </w:rPr>
        <w:t>, повысить уровень и качество жизни сельчан.</w:t>
      </w:r>
    </w:p>
    <w:p w:rsidR="00A608CF" w:rsidRPr="00A608CF" w:rsidRDefault="00A608CF" w:rsidP="00A608CF">
      <w:pPr>
        <w:pStyle w:val="ConsPlusNormal"/>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 xml:space="preserve">Комплексное благоустройство дворовых территорий многоквартирных домов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A608CF" w:rsidRPr="00A608CF" w:rsidRDefault="00A608CF" w:rsidP="00A608CF">
      <w:pPr>
        <w:pStyle w:val="ConsPlusNormal"/>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 xml:space="preserve">При реализации Программы возможно возникновение следующих рисков, которые могут препятствовать достижению планируемых результатов: </w:t>
      </w:r>
    </w:p>
    <w:p w:rsidR="00A608CF" w:rsidRPr="00A608CF" w:rsidRDefault="00A608CF" w:rsidP="00A608CF">
      <w:pPr>
        <w:pStyle w:val="ConsPlusNormal"/>
        <w:numPr>
          <w:ilvl w:val="0"/>
          <w:numId w:val="10"/>
        </w:numPr>
        <w:tabs>
          <w:tab w:val="left" w:pos="1134"/>
        </w:tabs>
        <w:ind w:left="0" w:firstLine="709"/>
        <w:jc w:val="both"/>
        <w:rPr>
          <w:rFonts w:ascii="Times New Roman" w:hAnsi="Times New Roman" w:cs="Times New Roman"/>
          <w:sz w:val="28"/>
          <w:szCs w:val="28"/>
        </w:rPr>
      </w:pPr>
      <w:r w:rsidRPr="00A608CF">
        <w:rPr>
          <w:rFonts w:ascii="Times New Roman" w:hAnsi="Times New Roman" w:cs="Times New Roman"/>
          <w:sz w:val="28"/>
          <w:szCs w:val="28"/>
        </w:rPr>
        <w:t xml:space="preserve">риски, связанные с изменением бюджетного законодательства; </w:t>
      </w:r>
    </w:p>
    <w:p w:rsidR="00A608CF" w:rsidRPr="00A608CF" w:rsidRDefault="00A608CF" w:rsidP="00A608CF">
      <w:pPr>
        <w:pStyle w:val="ConsPlusNormal"/>
        <w:numPr>
          <w:ilvl w:val="0"/>
          <w:numId w:val="10"/>
        </w:numPr>
        <w:tabs>
          <w:tab w:val="left" w:pos="1134"/>
        </w:tabs>
        <w:ind w:left="0" w:firstLine="709"/>
        <w:jc w:val="both"/>
        <w:rPr>
          <w:rFonts w:ascii="Times New Roman" w:hAnsi="Times New Roman" w:cs="Times New Roman"/>
          <w:sz w:val="28"/>
          <w:szCs w:val="28"/>
        </w:rPr>
      </w:pPr>
      <w:r w:rsidRPr="00A608CF">
        <w:rPr>
          <w:rFonts w:ascii="Times New Roman" w:hAnsi="Times New Roman" w:cs="Times New Roman"/>
          <w:sz w:val="28"/>
          <w:szCs w:val="28"/>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A608CF" w:rsidRPr="00A608CF" w:rsidRDefault="00A608CF" w:rsidP="00A608CF">
      <w:pPr>
        <w:tabs>
          <w:tab w:val="left" w:pos="1134"/>
        </w:tabs>
        <w:ind w:firstLine="708"/>
        <w:jc w:val="both"/>
        <w:rPr>
          <w:rFonts w:ascii="Times New Roman" w:hAnsi="Times New Roman" w:cs="Times New Roman"/>
          <w:sz w:val="28"/>
          <w:szCs w:val="28"/>
        </w:rPr>
      </w:pPr>
      <w:r w:rsidRPr="00A608CF">
        <w:rPr>
          <w:rFonts w:ascii="Times New Roman" w:hAnsi="Times New Roman" w:cs="Times New Roman"/>
          <w:sz w:val="28"/>
          <w:szCs w:val="28"/>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создание комфортной территории для жизнедеятельности населения.</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lastRenderedPageBreak/>
        <w:t>Приоритеты региональной политики в сфере благоустройства, формулировка целей и постановка задач программы</w:t>
      </w:r>
    </w:p>
    <w:p w:rsidR="00A608CF" w:rsidRPr="00A608CF" w:rsidRDefault="00A608CF" w:rsidP="00A608CF">
      <w:pPr>
        <w:tabs>
          <w:tab w:val="left" w:pos="284"/>
        </w:tabs>
        <w:ind w:firstLine="142"/>
        <w:jc w:val="center"/>
        <w:rPr>
          <w:rFonts w:ascii="Times New Roman" w:hAnsi="Times New Roman" w:cs="Times New Roman"/>
          <w:b/>
          <w:sz w:val="28"/>
          <w:szCs w:val="28"/>
        </w:rPr>
      </w:pPr>
    </w:p>
    <w:p w:rsidR="00A608CF" w:rsidRPr="00A608CF" w:rsidRDefault="00A608CF" w:rsidP="00A608CF">
      <w:pPr>
        <w:tabs>
          <w:tab w:val="left" w:pos="1134"/>
        </w:tabs>
        <w:ind w:firstLine="708"/>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Приоритетами муниципальной политики в сфере жилищно-коммунального хозяйства муниципального образования являются:</w:t>
      </w:r>
    </w:p>
    <w:p w:rsidR="00A608CF" w:rsidRPr="00A608CF" w:rsidRDefault="00A608CF" w:rsidP="00A608CF">
      <w:pPr>
        <w:pStyle w:val="a6"/>
        <w:numPr>
          <w:ilvl w:val="0"/>
          <w:numId w:val="9"/>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повышение комфортности условий проживания граждан;</w:t>
      </w:r>
    </w:p>
    <w:p w:rsidR="00A608CF" w:rsidRPr="00A608CF" w:rsidRDefault="00A608CF" w:rsidP="00A608CF">
      <w:pPr>
        <w:pStyle w:val="a6"/>
        <w:numPr>
          <w:ilvl w:val="0"/>
          <w:numId w:val="9"/>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благоустройство территорий.</w:t>
      </w:r>
    </w:p>
    <w:p w:rsidR="00A608CF" w:rsidRPr="00A608CF" w:rsidRDefault="00A608CF" w:rsidP="00A608CF">
      <w:pPr>
        <w:tabs>
          <w:tab w:val="left" w:pos="1134"/>
        </w:tabs>
        <w:ind w:firstLine="708"/>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При разработке мероприятий Программы сформированы и определены основные цели и задачи.</w:t>
      </w:r>
    </w:p>
    <w:p w:rsidR="00A608CF" w:rsidRPr="00A608CF" w:rsidRDefault="00A608CF" w:rsidP="00A608CF">
      <w:pPr>
        <w:tabs>
          <w:tab w:val="left" w:pos="1134"/>
        </w:tabs>
        <w:ind w:firstLine="708"/>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Целью реализации Программы является обеспечение комфортных условий для проживания, работы и отдыха населения сельского поселения ___________________ сельсовет муниципального района Хайбуллинский район Республики Башкортостан.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w:t>
      </w:r>
    </w:p>
    <w:p w:rsidR="00A608CF" w:rsidRPr="00A608CF" w:rsidRDefault="00A608CF" w:rsidP="00A608CF">
      <w:pPr>
        <w:tabs>
          <w:tab w:val="left" w:pos="1134"/>
        </w:tabs>
        <w:ind w:firstLine="708"/>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A608CF" w:rsidRPr="00A608CF" w:rsidRDefault="00A608CF" w:rsidP="00A608CF">
      <w:pPr>
        <w:tabs>
          <w:tab w:val="left" w:pos="1134"/>
        </w:tabs>
        <w:ind w:firstLine="708"/>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Перед началом работ по комплексному благоустройству двора разрабатывается эскизный проект мероприятий – дизайн-проект, а при необходимости - рабочий проект. Все мероприятия планируются с учетом создания условий для жизнедеятельности инвалидов.</w:t>
      </w:r>
    </w:p>
    <w:p w:rsidR="00A608CF" w:rsidRPr="00A608CF" w:rsidRDefault="00A608CF" w:rsidP="00A608CF">
      <w:pPr>
        <w:tabs>
          <w:tab w:val="left" w:pos="1134"/>
        </w:tabs>
        <w:ind w:firstLine="708"/>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Основной задачей Программы являются осуществление комплексного благоустройства дворовых территорий многоквартирных домов.</w:t>
      </w:r>
    </w:p>
    <w:p w:rsidR="00A608CF" w:rsidRPr="00A608CF" w:rsidRDefault="00A608CF" w:rsidP="00A608CF">
      <w:pPr>
        <w:tabs>
          <w:tab w:val="left" w:pos="1134"/>
        </w:tabs>
        <w:ind w:firstLine="708"/>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Для оценки достижения цели и выполнения задач Программы предлагается индикатор, отображающий количество благоустроенных дворовых территорий многоквартирных домов, мероприятия на которых выполнены с соблюдением комплексного характера благоустройства.</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t>Прогноз ожидаемых результатов реализации Программы</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tabs>
          <w:tab w:val="left" w:pos="1134"/>
        </w:tabs>
        <w:ind w:firstLine="708"/>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lastRenderedPageBreak/>
        <w:t>В результате реализации программных мероприятий к каждой дворовой территории многоквартирных домов,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rsidR="00A608CF" w:rsidRPr="00A608CF" w:rsidRDefault="00A608CF" w:rsidP="00A608CF">
      <w:pPr>
        <w:tabs>
          <w:tab w:val="left" w:pos="1134"/>
        </w:tabs>
        <w:ind w:firstLine="708"/>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В результате реализации мероприятий, предусмотренных муниципальной программой, планируется:</w:t>
      </w:r>
    </w:p>
    <w:p w:rsidR="00A608CF" w:rsidRPr="00A608CF" w:rsidRDefault="00A608CF" w:rsidP="00A608CF">
      <w:pPr>
        <w:pStyle w:val="a6"/>
        <w:numPr>
          <w:ilvl w:val="0"/>
          <w:numId w:val="8"/>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повышение уровня благоустройства дворовых территорий;</w:t>
      </w:r>
    </w:p>
    <w:p w:rsidR="00A608CF" w:rsidRPr="00A608CF" w:rsidRDefault="00A608CF" w:rsidP="00A608CF">
      <w:pPr>
        <w:pStyle w:val="a6"/>
        <w:numPr>
          <w:ilvl w:val="0"/>
          <w:numId w:val="8"/>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обеспечение комфортности проживания жителей города;</w:t>
      </w:r>
    </w:p>
    <w:p w:rsidR="00A608CF" w:rsidRPr="00A608CF" w:rsidRDefault="00A608CF" w:rsidP="00A608CF">
      <w:pPr>
        <w:pStyle w:val="a6"/>
        <w:numPr>
          <w:ilvl w:val="0"/>
          <w:numId w:val="8"/>
        </w:numPr>
        <w:tabs>
          <w:tab w:val="left" w:pos="284"/>
          <w:tab w:val="left" w:pos="1134"/>
        </w:tabs>
        <w:ind w:left="0" w:firstLine="709"/>
        <w:jc w:val="both"/>
        <w:rPr>
          <w:rFonts w:cs="Times New Roman"/>
          <w:szCs w:val="28"/>
        </w:rPr>
      </w:pPr>
      <w:r w:rsidRPr="00A608CF">
        <w:rPr>
          <w:rFonts w:eastAsia="Times New Roman" w:cs="Times New Roman"/>
          <w:szCs w:val="28"/>
          <w:lang w:eastAsia="ru-RU"/>
        </w:rPr>
        <w:t>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A608CF" w:rsidRPr="00A608CF" w:rsidRDefault="00A608CF" w:rsidP="00A608CF">
      <w:pPr>
        <w:spacing w:after="160" w:line="259" w:lineRule="auto"/>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t>Объем средств, необходимых для реализации Программы</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tabs>
          <w:tab w:val="left" w:pos="1134"/>
        </w:tabs>
        <w:ind w:firstLine="709"/>
        <w:jc w:val="both"/>
        <w:rPr>
          <w:rFonts w:ascii="Times New Roman" w:hAnsi="Times New Roman" w:cs="Times New Roman"/>
          <w:sz w:val="28"/>
          <w:szCs w:val="28"/>
        </w:rPr>
      </w:pPr>
      <w:r w:rsidRPr="00A608CF">
        <w:rPr>
          <w:rFonts w:ascii="Times New Roman" w:hAnsi="Times New Roman" w:cs="Times New Roman"/>
          <w:sz w:val="28"/>
          <w:szCs w:val="28"/>
        </w:rPr>
        <w:t xml:space="preserve">Объём финансовых ресурсов Программы в целом составляет </w:t>
      </w:r>
      <w:proofErr w:type="spellStart"/>
      <w:r w:rsidRPr="00A608CF">
        <w:rPr>
          <w:rFonts w:ascii="Times New Roman" w:hAnsi="Times New Roman" w:cs="Times New Roman"/>
          <w:sz w:val="28"/>
          <w:szCs w:val="28"/>
        </w:rPr>
        <w:t>_____________рублей</w:t>
      </w:r>
      <w:proofErr w:type="spellEnd"/>
      <w:r w:rsidRPr="00A608CF">
        <w:rPr>
          <w:rFonts w:ascii="Times New Roman" w:hAnsi="Times New Roman" w:cs="Times New Roman"/>
          <w:sz w:val="28"/>
          <w:szCs w:val="28"/>
        </w:rPr>
        <w:t xml:space="preserve">. Финансирование осуществляется за счет средств бюджета Республики Башкортостан в размере ________________ руб., средств бюджета муниципального района Хайбуллинский район Республики Башкортостан в размере </w:t>
      </w:r>
      <w:proofErr w:type="spellStart"/>
      <w:r w:rsidRPr="00A608CF">
        <w:rPr>
          <w:rFonts w:ascii="Times New Roman" w:hAnsi="Times New Roman" w:cs="Times New Roman"/>
          <w:sz w:val="28"/>
          <w:szCs w:val="28"/>
        </w:rPr>
        <w:t>______________рублей</w:t>
      </w:r>
      <w:proofErr w:type="spellEnd"/>
      <w:r w:rsidRPr="00A608CF">
        <w:rPr>
          <w:rFonts w:ascii="Times New Roman" w:hAnsi="Times New Roman" w:cs="Times New Roman"/>
          <w:sz w:val="28"/>
          <w:szCs w:val="28"/>
        </w:rPr>
        <w:t>, а также внебюджетных источников в размере _____________ рублей.</w:t>
      </w:r>
    </w:p>
    <w:p w:rsidR="00A608CF" w:rsidRPr="00A608CF" w:rsidRDefault="00A608CF" w:rsidP="00A608CF">
      <w:pPr>
        <w:tabs>
          <w:tab w:val="left" w:pos="1134"/>
        </w:tabs>
        <w:ind w:firstLine="709"/>
        <w:jc w:val="both"/>
        <w:rPr>
          <w:rFonts w:ascii="Times New Roman" w:hAnsi="Times New Roman" w:cs="Times New Roman"/>
          <w:sz w:val="28"/>
          <w:szCs w:val="28"/>
        </w:rPr>
      </w:pPr>
      <w:r w:rsidRPr="00A608CF">
        <w:rPr>
          <w:rFonts w:ascii="Times New Roman" w:hAnsi="Times New Roman" w:cs="Times New Roman"/>
          <w:sz w:val="28"/>
          <w:szCs w:val="28"/>
        </w:rPr>
        <w:t>Информация об объемах финансовых ресурсов, необходимых для реализации Программы, с разбивкой по источникам финансовых ресурсов и периодам реализации Программы содержится в приложении № 1 к настоящей Программе.</w:t>
      </w:r>
    </w:p>
    <w:p w:rsidR="00A608CF" w:rsidRPr="00A608CF" w:rsidRDefault="00A608CF" w:rsidP="00A608CF">
      <w:pPr>
        <w:tabs>
          <w:tab w:val="left" w:pos="1134"/>
        </w:tabs>
        <w:ind w:firstLine="709"/>
        <w:jc w:val="both"/>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t>Перечень мероприятий Программы</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widowControl w:val="0"/>
        <w:tabs>
          <w:tab w:val="left" w:pos="1134"/>
        </w:tabs>
        <w:autoSpaceDE w:val="0"/>
        <w:autoSpaceDN w:val="0"/>
        <w:adjustRightInd w:val="0"/>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Основу Программы составляет ремонт и комплексное благоустройство дворовых территорий многоквартирных домов.</w:t>
      </w:r>
    </w:p>
    <w:p w:rsidR="00A608CF" w:rsidRPr="00A608CF" w:rsidRDefault="00A608CF" w:rsidP="00A608CF">
      <w:pPr>
        <w:tabs>
          <w:tab w:val="left" w:pos="1134"/>
        </w:tabs>
        <w:autoSpaceDE w:val="0"/>
        <w:autoSpaceDN w:val="0"/>
        <w:adjustRightInd w:val="0"/>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lastRenderedPageBreak/>
        <w:t xml:space="preserve">Мероприятия по благоустройству дворовых территорий многоквартирных домов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A608CF">
        <w:rPr>
          <w:rFonts w:ascii="Times New Roman" w:eastAsia="Times New Roman" w:hAnsi="Times New Roman" w:cs="Times New Roman"/>
          <w:sz w:val="28"/>
          <w:szCs w:val="28"/>
        </w:rPr>
        <w:t>маломобильных</w:t>
      </w:r>
      <w:proofErr w:type="spellEnd"/>
      <w:r w:rsidRPr="00A608CF">
        <w:rPr>
          <w:rFonts w:ascii="Times New Roman" w:eastAsia="Times New Roman" w:hAnsi="Times New Roman" w:cs="Times New Roman"/>
          <w:sz w:val="28"/>
          <w:szCs w:val="28"/>
        </w:rPr>
        <w:t xml:space="preserve"> групп населения.</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t>Срок реализации Программы</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tabs>
          <w:tab w:val="left" w:pos="1134"/>
        </w:tabs>
        <w:ind w:firstLine="709"/>
        <w:jc w:val="both"/>
        <w:rPr>
          <w:rFonts w:ascii="Times New Roman" w:hAnsi="Times New Roman" w:cs="Times New Roman"/>
          <w:sz w:val="28"/>
          <w:szCs w:val="28"/>
        </w:rPr>
      </w:pPr>
      <w:r w:rsidRPr="00A608CF">
        <w:rPr>
          <w:rFonts w:ascii="Times New Roman" w:hAnsi="Times New Roman" w:cs="Times New Roman"/>
          <w:sz w:val="28"/>
          <w:szCs w:val="28"/>
        </w:rPr>
        <w:t>Реализация Программы предусмотрена на 2019-2024 годы без разделения на этапы.</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t>Перечень работ по благоустройству дворовых территорий многоквартирных домов</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widowControl w:val="0"/>
        <w:autoSpaceDE w:val="0"/>
        <w:autoSpaceDN w:val="0"/>
        <w:adjustRightInd w:val="0"/>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 xml:space="preserve">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 в которой предусматривается целенаправленная </w:t>
      </w:r>
      <w:proofErr w:type="gramStart"/>
      <w:r w:rsidRPr="00A608CF">
        <w:rPr>
          <w:rFonts w:ascii="Times New Roman" w:eastAsia="Times New Roman" w:hAnsi="Times New Roman" w:cs="Times New Roman"/>
          <w:sz w:val="28"/>
          <w:szCs w:val="28"/>
        </w:rPr>
        <w:t>работа</w:t>
      </w:r>
      <w:proofErr w:type="gramEnd"/>
      <w:r w:rsidRPr="00A608CF">
        <w:rPr>
          <w:rFonts w:ascii="Times New Roman" w:eastAsia="Times New Roman" w:hAnsi="Times New Roman" w:cs="Times New Roman"/>
          <w:sz w:val="28"/>
          <w:szCs w:val="28"/>
        </w:rPr>
        <w:t xml:space="preserve"> по благоустройству дворовых территорий многоквартирных домов исходя из перечня работ, обеспечивающих комплексный характер благоустройства, в том числе:</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асфальтирование дворовых проездов;</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устройство парковочных пространств;</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устройство (ремонт) тротуаров;</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установка или замена бордюрного камня;</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освещение дворовой территории;</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установка детских и спортивных площадок с безопасным резиновым покрытием;</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дополнительное освещение (при необходимости) детской и спортивной площадок;</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озеленение;</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установка информационного стенда;</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устройство зон отдыха (скамейки, урны);</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установка контейнерных площадок (без контейнеров);</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установка малых архитектурных форм;</w:t>
      </w:r>
    </w:p>
    <w:p w:rsidR="00A608CF" w:rsidRPr="00A608CF" w:rsidRDefault="00A608CF" w:rsidP="00A608CF">
      <w:pPr>
        <w:pStyle w:val="a6"/>
        <w:widowControl w:val="0"/>
        <w:numPr>
          <w:ilvl w:val="0"/>
          <w:numId w:val="3"/>
        </w:numPr>
        <w:tabs>
          <w:tab w:val="left" w:pos="1134"/>
        </w:tabs>
        <w:autoSpaceDE w:val="0"/>
        <w:autoSpaceDN w:val="0"/>
        <w:adjustRightInd w:val="0"/>
        <w:ind w:left="0" w:firstLine="709"/>
        <w:jc w:val="both"/>
        <w:rPr>
          <w:rFonts w:eastAsia="Times New Roman" w:cs="Times New Roman"/>
          <w:szCs w:val="28"/>
          <w:lang w:eastAsia="ru-RU"/>
        </w:rPr>
      </w:pPr>
      <w:r w:rsidRPr="00A608CF">
        <w:rPr>
          <w:rFonts w:eastAsia="Times New Roman" w:cs="Times New Roman"/>
          <w:szCs w:val="28"/>
          <w:lang w:eastAsia="ru-RU"/>
        </w:rPr>
        <w:t>обустройство систем видеонаблюдения во дворе и иные виды работ.</w:t>
      </w:r>
    </w:p>
    <w:p w:rsidR="00A608CF" w:rsidRPr="00A608CF" w:rsidRDefault="00A608CF" w:rsidP="00A608CF">
      <w:pPr>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lastRenderedPageBreak/>
        <w:t>Перед началом работ по комплексному благоустройству двора разрабатывается дизайн-проект благоустройства дворовой территории многоквартирных домов.</w:t>
      </w:r>
    </w:p>
    <w:p w:rsidR="00A608CF" w:rsidRPr="00A608CF" w:rsidRDefault="00A608CF" w:rsidP="00A608CF">
      <w:pPr>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 xml:space="preserve">Визуализированный перечень работ по комплексному благоустройству дворовых территорий многоквартирных домов представлен </w:t>
      </w:r>
      <w:r w:rsidRPr="00A608CF">
        <w:rPr>
          <w:rFonts w:ascii="Times New Roman" w:eastAsia="Times New Roman" w:hAnsi="Times New Roman" w:cs="Times New Roman"/>
          <w:sz w:val="28"/>
          <w:szCs w:val="28"/>
        </w:rPr>
        <w:br/>
        <w:t>в приложении № 2 к Программе.</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t xml:space="preserve">Условие о финансовом участии собственников помещений </w:t>
      </w:r>
      <w:r w:rsidRPr="00A608CF">
        <w:rPr>
          <w:rFonts w:cs="Times New Roman"/>
          <w:b/>
          <w:szCs w:val="28"/>
        </w:rPr>
        <w:br/>
        <w:t xml:space="preserve">в многоквартирных домах, собственников иных зданий и сооружений, расположенных в границах дворовой территории </w:t>
      </w:r>
      <w:r w:rsidRPr="00A608CF">
        <w:rPr>
          <w:rFonts w:cs="Times New Roman"/>
          <w:b/>
          <w:szCs w:val="28"/>
        </w:rPr>
        <w:br/>
        <w:t>многоквартирных домов</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tabs>
          <w:tab w:val="left" w:pos="1134"/>
        </w:tabs>
        <w:suppressAutoHyphens/>
        <w:autoSpaceDN w:val="0"/>
        <w:ind w:firstLine="709"/>
        <w:jc w:val="both"/>
        <w:textAlignment w:val="baseline"/>
        <w:rPr>
          <w:rFonts w:ascii="Times New Roman" w:eastAsia="Times New Roman" w:hAnsi="Times New Roman" w:cs="Times New Roman"/>
          <w:kern w:val="3"/>
          <w:sz w:val="28"/>
          <w:szCs w:val="28"/>
        </w:rPr>
      </w:pPr>
      <w:r w:rsidRPr="00A608CF">
        <w:rPr>
          <w:rFonts w:ascii="Times New Roman" w:eastAsia="Times New Roman" w:hAnsi="Times New Roman" w:cs="Times New Roman"/>
          <w:kern w:val="3"/>
          <w:sz w:val="28"/>
          <w:szCs w:val="28"/>
        </w:rPr>
        <w:t xml:space="preserve">Настоящий раздел Программы </w:t>
      </w:r>
      <w:proofErr w:type="gramStart"/>
      <w:r w:rsidRPr="00A608CF">
        <w:rPr>
          <w:rFonts w:ascii="Times New Roman" w:eastAsia="Times New Roman" w:hAnsi="Times New Roman" w:cs="Times New Roman"/>
          <w:kern w:val="3"/>
          <w:sz w:val="28"/>
          <w:szCs w:val="28"/>
        </w:rPr>
        <w:t>устанавливает условие</w:t>
      </w:r>
      <w:proofErr w:type="gramEnd"/>
      <w:r w:rsidRPr="00A608CF">
        <w:rPr>
          <w:rFonts w:ascii="Times New Roman" w:eastAsia="Times New Roman" w:hAnsi="Times New Roman" w:cs="Times New Roman"/>
          <w:kern w:val="3"/>
          <w:sz w:val="28"/>
          <w:szCs w:val="28"/>
        </w:rPr>
        <w:t xml:space="preserve"> об обязательном финансовом участии собственников помещений в многоквартирных домах, собственников иных зданий и сооружений, расположенных в границах дворовой территории многоквартирных домов, подлежащей благоустройству (далее - заинтересованные лица), в выполнении мероприятий по благоустройству дворовой территории многоквартирных домов в рамках реализации настоящих Программы.</w:t>
      </w:r>
    </w:p>
    <w:p w:rsidR="00A608CF" w:rsidRPr="00A608CF" w:rsidRDefault="00A608CF" w:rsidP="00A608CF">
      <w:pPr>
        <w:tabs>
          <w:tab w:val="left" w:pos="1134"/>
        </w:tabs>
        <w:autoSpaceDE w:val="0"/>
        <w:autoSpaceDN w:val="0"/>
        <w:adjustRightInd w:val="0"/>
        <w:ind w:firstLine="709"/>
        <w:jc w:val="both"/>
        <w:rPr>
          <w:rFonts w:ascii="Times New Roman" w:eastAsia="Times New Roman" w:hAnsi="Times New Roman" w:cs="Times New Roman"/>
          <w:kern w:val="3"/>
          <w:sz w:val="28"/>
          <w:szCs w:val="28"/>
        </w:rPr>
      </w:pPr>
      <w:r w:rsidRPr="00A608CF">
        <w:rPr>
          <w:rFonts w:ascii="Times New Roman" w:eastAsia="Times New Roman" w:hAnsi="Times New Roman" w:cs="Times New Roman"/>
          <w:kern w:val="3"/>
          <w:sz w:val="28"/>
          <w:szCs w:val="28"/>
        </w:rPr>
        <w:t>Решение о финансовом участии принимается заинтересованными лицами и предоставляется в составе заявки о включении дворовой территории в муниципальную программу:</w:t>
      </w:r>
    </w:p>
    <w:p w:rsidR="00A608CF" w:rsidRPr="00A608CF" w:rsidRDefault="00A608CF" w:rsidP="00A608CF">
      <w:pPr>
        <w:pStyle w:val="a6"/>
        <w:numPr>
          <w:ilvl w:val="0"/>
          <w:numId w:val="7"/>
        </w:numPr>
        <w:tabs>
          <w:tab w:val="left" w:pos="1134"/>
        </w:tabs>
        <w:suppressAutoHyphens/>
        <w:autoSpaceDN w:val="0"/>
        <w:ind w:left="0" w:firstLine="709"/>
        <w:jc w:val="both"/>
        <w:textAlignment w:val="baseline"/>
        <w:rPr>
          <w:rFonts w:eastAsia="Times New Roman" w:cs="Times New Roman"/>
          <w:kern w:val="3"/>
          <w:szCs w:val="28"/>
          <w:lang w:eastAsia="ru-RU"/>
        </w:rPr>
      </w:pPr>
      <w:r w:rsidRPr="00A608CF">
        <w:rPr>
          <w:rFonts w:eastAsia="Times New Roman" w:cs="Times New Roman"/>
          <w:kern w:val="3"/>
          <w:szCs w:val="28"/>
          <w:lang w:eastAsia="ru-RU"/>
        </w:rPr>
        <w:t>собственниками помещений в многоквартирных домах в виде протокольно оформленного</w:t>
      </w:r>
      <w:r w:rsidRPr="00A608CF">
        <w:rPr>
          <w:rFonts w:eastAsia="Times New Roman" w:cs="Times New Roman"/>
          <w:color w:val="000000"/>
          <w:kern w:val="3"/>
          <w:szCs w:val="28"/>
          <w:lang w:eastAsia="ru-RU"/>
        </w:rPr>
        <w:t xml:space="preserve"> решения общего собрания собственников;</w:t>
      </w:r>
    </w:p>
    <w:p w:rsidR="00A608CF" w:rsidRPr="00A608CF" w:rsidRDefault="00A608CF" w:rsidP="00A608CF">
      <w:pPr>
        <w:pStyle w:val="a6"/>
        <w:numPr>
          <w:ilvl w:val="0"/>
          <w:numId w:val="7"/>
        </w:numPr>
        <w:tabs>
          <w:tab w:val="left" w:pos="1134"/>
        </w:tabs>
        <w:suppressAutoHyphens/>
        <w:autoSpaceDN w:val="0"/>
        <w:ind w:left="0" w:firstLine="709"/>
        <w:jc w:val="both"/>
        <w:textAlignment w:val="baseline"/>
        <w:rPr>
          <w:rFonts w:eastAsia="Times New Roman" w:cs="Times New Roman"/>
          <w:color w:val="000000"/>
          <w:kern w:val="3"/>
          <w:szCs w:val="28"/>
          <w:lang w:eastAsia="ru-RU"/>
        </w:rPr>
      </w:pPr>
      <w:r w:rsidRPr="00A608CF">
        <w:rPr>
          <w:rFonts w:eastAsia="Times New Roman" w:cs="Times New Roman"/>
          <w:color w:val="000000"/>
          <w:kern w:val="3"/>
          <w:szCs w:val="28"/>
          <w:lang w:eastAsia="ru-RU"/>
        </w:rPr>
        <w:t>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A608CF" w:rsidRPr="00A608CF" w:rsidRDefault="00A608CF" w:rsidP="00A608CF">
      <w:pPr>
        <w:widowControl w:val="0"/>
        <w:tabs>
          <w:tab w:val="left" w:pos="1134"/>
        </w:tabs>
        <w:suppressAutoHyphens/>
        <w:autoSpaceDN w:val="0"/>
        <w:ind w:firstLine="709"/>
        <w:jc w:val="both"/>
        <w:textAlignment w:val="baseline"/>
        <w:rPr>
          <w:rFonts w:ascii="Times New Roman" w:eastAsia="Times New Roman" w:hAnsi="Times New Roman" w:cs="Times New Roman"/>
          <w:kern w:val="3"/>
          <w:sz w:val="28"/>
          <w:szCs w:val="28"/>
        </w:rPr>
      </w:pPr>
      <w:r w:rsidRPr="00A608CF">
        <w:rPr>
          <w:rFonts w:ascii="Times New Roman" w:eastAsia="Times New Roman" w:hAnsi="Times New Roman" w:cs="Times New Roman"/>
          <w:kern w:val="3"/>
          <w:sz w:val="28"/>
          <w:szCs w:val="28"/>
        </w:rPr>
        <w:t>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w:t>
      </w:r>
    </w:p>
    <w:p w:rsidR="00A608CF" w:rsidRPr="00A608CF" w:rsidRDefault="00A608CF" w:rsidP="00A608CF">
      <w:pPr>
        <w:spacing w:after="160" w:line="259" w:lineRule="auto"/>
        <w:ind w:firstLine="709"/>
        <w:jc w:val="both"/>
        <w:rPr>
          <w:rFonts w:ascii="Times New Roman" w:hAnsi="Times New Roman" w:cs="Times New Roman"/>
          <w:sz w:val="28"/>
          <w:szCs w:val="28"/>
        </w:rPr>
      </w:pPr>
      <w:r w:rsidRPr="00A608CF">
        <w:rPr>
          <w:rFonts w:ascii="Times New Roman" w:hAnsi="Times New Roman" w:cs="Times New Roman"/>
          <w:sz w:val="28"/>
          <w:szCs w:val="28"/>
        </w:rPr>
        <w:t>Минимальная доля финансового участия заинтересованных лиц должна составлять не менее 5% от общей стоимости работ по благоустройству дворовой территории.</w:t>
      </w:r>
    </w:p>
    <w:p w:rsidR="00A608CF" w:rsidRPr="00A608CF" w:rsidRDefault="00A608CF" w:rsidP="00A608CF">
      <w:pPr>
        <w:spacing w:after="160" w:line="259" w:lineRule="auto"/>
        <w:ind w:firstLine="709"/>
        <w:jc w:val="both"/>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lastRenderedPageBreak/>
        <w:t>Механизм реализации Программы</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tabs>
          <w:tab w:val="left" w:pos="284"/>
        </w:tabs>
        <w:ind w:firstLine="709"/>
        <w:jc w:val="both"/>
        <w:rPr>
          <w:rFonts w:ascii="Times New Roman" w:hAnsi="Times New Roman" w:cs="Times New Roman"/>
          <w:sz w:val="28"/>
          <w:szCs w:val="28"/>
        </w:rPr>
      </w:pPr>
      <w:r w:rsidRPr="00A608CF">
        <w:rPr>
          <w:rFonts w:ascii="Times New Roman" w:hAnsi="Times New Roman" w:cs="Times New Roman"/>
          <w:sz w:val="28"/>
          <w:szCs w:val="28"/>
        </w:rPr>
        <w:t>Исполнителем Программы является администрация сельского поселения_______________ сельсовет муниципального района Хайбуллинский район Республики Башкортостан.</w:t>
      </w:r>
    </w:p>
    <w:p w:rsidR="00A608CF" w:rsidRPr="00A608CF" w:rsidRDefault="00A608CF" w:rsidP="00A608CF">
      <w:pPr>
        <w:tabs>
          <w:tab w:val="left" w:pos="284"/>
        </w:tabs>
        <w:ind w:firstLine="709"/>
        <w:jc w:val="both"/>
        <w:rPr>
          <w:rFonts w:ascii="Times New Roman" w:hAnsi="Times New Roman" w:cs="Times New Roman"/>
          <w:sz w:val="28"/>
          <w:szCs w:val="28"/>
        </w:rPr>
      </w:pPr>
      <w:r w:rsidRPr="00A608CF">
        <w:rPr>
          <w:rFonts w:ascii="Times New Roman" w:hAnsi="Times New Roman" w:cs="Times New Roman"/>
          <w:sz w:val="28"/>
          <w:szCs w:val="28"/>
        </w:rPr>
        <w:t xml:space="preserve">Исполнитель </w:t>
      </w:r>
      <w:proofErr w:type="spellStart"/>
      <w:r w:rsidRPr="00A608CF">
        <w:rPr>
          <w:rFonts w:ascii="Times New Roman" w:hAnsi="Times New Roman" w:cs="Times New Roman"/>
          <w:sz w:val="28"/>
          <w:szCs w:val="28"/>
        </w:rPr>
        <w:t>Программыутверждает</w:t>
      </w:r>
      <w:proofErr w:type="spellEnd"/>
      <w:r w:rsidRPr="00A608CF">
        <w:rPr>
          <w:rFonts w:ascii="Times New Roman" w:hAnsi="Times New Roman" w:cs="Times New Roman"/>
          <w:sz w:val="28"/>
          <w:szCs w:val="28"/>
        </w:rPr>
        <w:t xml:space="preserve"> нормативно-правовые акты, направленные на реализацию Программы. </w:t>
      </w:r>
    </w:p>
    <w:p w:rsidR="00A608CF" w:rsidRPr="00A608CF" w:rsidRDefault="00A608CF" w:rsidP="00A608CF">
      <w:pPr>
        <w:tabs>
          <w:tab w:val="left" w:pos="1134"/>
        </w:tabs>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A608CF" w:rsidRPr="00A608CF" w:rsidRDefault="00A608CF" w:rsidP="00A608CF">
      <w:pPr>
        <w:tabs>
          <w:tab w:val="left" w:pos="1134"/>
        </w:tabs>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 xml:space="preserve">Исполнитель осуществляет: </w:t>
      </w:r>
    </w:p>
    <w:p w:rsidR="00A608CF" w:rsidRPr="00A608CF" w:rsidRDefault="00A608CF" w:rsidP="00A608CF">
      <w:pPr>
        <w:pStyle w:val="a6"/>
        <w:numPr>
          <w:ilvl w:val="0"/>
          <w:numId w:val="6"/>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прием заявок на участие в отборе дворовых территорий многоквартирных домов для включения в адресный перечень Программы;</w:t>
      </w:r>
    </w:p>
    <w:p w:rsidR="00A608CF" w:rsidRPr="00A608CF" w:rsidRDefault="00A608CF" w:rsidP="00A608CF">
      <w:pPr>
        <w:pStyle w:val="a6"/>
        <w:numPr>
          <w:ilvl w:val="0"/>
          <w:numId w:val="6"/>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предоставляет их общественным комиссиям, созданным постановлениями администраций сельского поселения муниципального района Хайбуллинский район Республики Башкортостан, для рассмотрения и принятия решения о включении их в адресный перечень программы;</w:t>
      </w:r>
    </w:p>
    <w:p w:rsidR="00A608CF" w:rsidRPr="00A608CF" w:rsidRDefault="00A608CF" w:rsidP="00A608CF">
      <w:pPr>
        <w:pStyle w:val="a6"/>
        <w:numPr>
          <w:ilvl w:val="0"/>
          <w:numId w:val="6"/>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 xml:space="preserve">осуществляет </w:t>
      </w:r>
      <w:proofErr w:type="gramStart"/>
      <w:r w:rsidRPr="00A608CF">
        <w:rPr>
          <w:rFonts w:eastAsia="Times New Roman" w:cs="Times New Roman"/>
          <w:szCs w:val="28"/>
          <w:lang w:eastAsia="ru-RU"/>
        </w:rPr>
        <w:t>контроль за</w:t>
      </w:r>
      <w:proofErr w:type="gramEnd"/>
      <w:r w:rsidRPr="00A608CF">
        <w:rPr>
          <w:rFonts w:eastAsia="Times New Roman" w:cs="Times New Roman"/>
          <w:szCs w:val="28"/>
          <w:lang w:eastAsia="ru-RU"/>
        </w:rPr>
        <w:t xml:space="preserve"> ходом выполнения программных мероприятий.</w:t>
      </w:r>
    </w:p>
    <w:p w:rsidR="00A608CF" w:rsidRPr="00A608CF" w:rsidRDefault="00A608CF" w:rsidP="00A608CF">
      <w:pPr>
        <w:tabs>
          <w:tab w:val="left" w:pos="1134"/>
        </w:tabs>
        <w:ind w:firstLine="709"/>
        <w:jc w:val="both"/>
        <w:rPr>
          <w:rFonts w:ascii="Times New Roman" w:hAnsi="Times New Roman" w:cs="Times New Roman"/>
          <w:sz w:val="28"/>
          <w:szCs w:val="28"/>
        </w:rPr>
      </w:pPr>
      <w:r w:rsidRPr="00A608CF">
        <w:rPr>
          <w:rFonts w:ascii="Times New Roman" w:eastAsia="Times New Roman" w:hAnsi="Times New Roman" w:cs="Times New Roman"/>
          <w:color w:val="000000"/>
          <w:sz w:val="28"/>
          <w:szCs w:val="28"/>
        </w:rPr>
        <w:t xml:space="preserve">Исполнитель организует выполнение программных мероприятий путем заключения соответствующих муниципальных контрактов с подрядными </w:t>
      </w:r>
      <w:proofErr w:type="gramStart"/>
      <w:r w:rsidRPr="00A608CF">
        <w:rPr>
          <w:rFonts w:ascii="Times New Roman" w:eastAsia="Times New Roman" w:hAnsi="Times New Roman" w:cs="Times New Roman"/>
          <w:color w:val="000000"/>
          <w:sz w:val="28"/>
          <w:szCs w:val="28"/>
        </w:rPr>
        <w:t>организациями</w:t>
      </w:r>
      <w:proofErr w:type="gramEnd"/>
      <w:r w:rsidRPr="00A608CF">
        <w:rPr>
          <w:rFonts w:ascii="Times New Roman" w:eastAsia="Times New Roman" w:hAnsi="Times New Roman" w:cs="Times New Roman"/>
          <w:color w:val="000000"/>
          <w:sz w:val="28"/>
          <w:szCs w:val="28"/>
        </w:rPr>
        <w:t xml:space="preserve"> и осуществляют контроль за надлежащим исполнением подрядчиками обязательств по муниципальным контрактам. </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t xml:space="preserve">Порядок включения предложений заинтересованных лиц о включении </w:t>
      </w:r>
      <w:proofErr w:type="gramStart"/>
      <w:r w:rsidRPr="00A608CF">
        <w:rPr>
          <w:rFonts w:cs="Times New Roman"/>
          <w:b/>
          <w:szCs w:val="28"/>
        </w:rPr>
        <w:t>дворовой</w:t>
      </w:r>
      <w:proofErr w:type="gramEnd"/>
      <w:r w:rsidRPr="00A608CF">
        <w:rPr>
          <w:rFonts w:cs="Times New Roman"/>
          <w:b/>
          <w:szCs w:val="28"/>
        </w:rPr>
        <w:t xml:space="preserve"> многоквартирных домов в Программу</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tabs>
          <w:tab w:val="left" w:pos="1134"/>
        </w:tabs>
        <w:ind w:firstLine="709"/>
        <w:jc w:val="both"/>
        <w:rPr>
          <w:rFonts w:ascii="Times New Roman" w:hAnsi="Times New Roman" w:cs="Times New Roman"/>
          <w:sz w:val="28"/>
          <w:szCs w:val="28"/>
        </w:rPr>
      </w:pPr>
      <w:r w:rsidRPr="00A608CF">
        <w:rPr>
          <w:rFonts w:ascii="Times New Roman" w:hAnsi="Times New Roman" w:cs="Times New Roman"/>
          <w:sz w:val="28"/>
          <w:szCs w:val="28"/>
        </w:rPr>
        <w:t xml:space="preserve">Включение дворовых территорий многоквартирных домов в адресный перечень муниципальных программ сельского поселения осуществляется общественными комиссиями по вопросам реализации проектов по комплексному благоустройству дворовых территорий «Башкирские дворики», созданными постановлением сельского </w:t>
      </w:r>
      <w:proofErr w:type="spellStart"/>
      <w:r w:rsidRPr="00A608CF">
        <w:rPr>
          <w:rFonts w:ascii="Times New Roman" w:hAnsi="Times New Roman" w:cs="Times New Roman"/>
          <w:sz w:val="28"/>
          <w:szCs w:val="28"/>
        </w:rPr>
        <w:t>поселения</w:t>
      </w:r>
      <w:proofErr w:type="gramStart"/>
      <w:r w:rsidRPr="00A608CF">
        <w:rPr>
          <w:rFonts w:ascii="Times New Roman" w:hAnsi="Times New Roman" w:cs="Times New Roman"/>
          <w:sz w:val="28"/>
          <w:szCs w:val="28"/>
        </w:rPr>
        <w:t>,п</w:t>
      </w:r>
      <w:proofErr w:type="gramEnd"/>
      <w:r w:rsidRPr="00A608CF">
        <w:rPr>
          <w:rFonts w:ascii="Times New Roman" w:hAnsi="Times New Roman" w:cs="Times New Roman"/>
          <w:sz w:val="28"/>
          <w:szCs w:val="28"/>
        </w:rPr>
        <w:t>о</w:t>
      </w:r>
      <w:proofErr w:type="spellEnd"/>
      <w:r w:rsidRPr="00A608CF">
        <w:rPr>
          <w:rFonts w:ascii="Times New Roman" w:hAnsi="Times New Roman" w:cs="Times New Roman"/>
          <w:sz w:val="28"/>
          <w:szCs w:val="28"/>
        </w:rPr>
        <w:t xml:space="preserve"> результатам оценки заявок заинтересованных лиц на включение таковых территорий в </w:t>
      </w:r>
      <w:r w:rsidRPr="00A608CF">
        <w:rPr>
          <w:rFonts w:ascii="Times New Roman" w:hAnsi="Times New Roman" w:cs="Times New Roman"/>
          <w:sz w:val="28"/>
          <w:szCs w:val="28"/>
        </w:rPr>
        <w:lastRenderedPageBreak/>
        <w:t>муниципальные программы сельских поселений, исходя из даты предоставления таких заявок и полноты предоставленных документов.</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t>Адресный перечень дворовых территорий многоквартирных домов, подлежащих благоустройству в рамках настоящей Программы</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tabs>
          <w:tab w:val="left" w:pos="1134"/>
        </w:tabs>
        <w:ind w:firstLine="709"/>
        <w:jc w:val="both"/>
        <w:rPr>
          <w:rFonts w:ascii="Times New Roman" w:hAnsi="Times New Roman" w:cs="Times New Roman"/>
          <w:sz w:val="28"/>
          <w:szCs w:val="28"/>
        </w:rPr>
      </w:pPr>
      <w:r w:rsidRPr="00A608CF">
        <w:rPr>
          <w:rFonts w:ascii="Times New Roman" w:hAnsi="Times New Roman" w:cs="Times New Roman"/>
          <w:sz w:val="28"/>
          <w:szCs w:val="28"/>
        </w:rPr>
        <w:t xml:space="preserve">Адресный перечень </w:t>
      </w:r>
      <w:proofErr w:type="gramStart"/>
      <w:r w:rsidRPr="00A608CF">
        <w:rPr>
          <w:rFonts w:ascii="Times New Roman" w:hAnsi="Times New Roman" w:cs="Times New Roman"/>
          <w:sz w:val="28"/>
          <w:szCs w:val="28"/>
        </w:rPr>
        <w:t>дворовых территорий многоквартирных домов, подлежащих благоустройству с определением видов работ и периодом реализации представлен</w:t>
      </w:r>
      <w:proofErr w:type="gramEnd"/>
      <w:r w:rsidRPr="00A608CF">
        <w:rPr>
          <w:rFonts w:ascii="Times New Roman" w:hAnsi="Times New Roman" w:cs="Times New Roman"/>
          <w:sz w:val="28"/>
          <w:szCs w:val="28"/>
        </w:rPr>
        <w:t xml:space="preserve"> в приложении № 3 к Программе.</w:t>
      </w:r>
    </w:p>
    <w:p w:rsidR="00A608CF" w:rsidRPr="00A608CF" w:rsidRDefault="00A608CF" w:rsidP="00A608CF">
      <w:pPr>
        <w:tabs>
          <w:tab w:val="left" w:pos="284"/>
        </w:tabs>
        <w:ind w:firstLine="142"/>
        <w:jc w:val="center"/>
        <w:rPr>
          <w:rFonts w:ascii="Times New Roman" w:hAnsi="Times New Roman" w:cs="Times New Roman"/>
          <w:sz w:val="28"/>
          <w:szCs w:val="28"/>
        </w:rPr>
      </w:pPr>
    </w:p>
    <w:p w:rsidR="00A608CF" w:rsidRPr="00A608CF" w:rsidRDefault="00A608CF" w:rsidP="00A608CF">
      <w:pPr>
        <w:pStyle w:val="a6"/>
        <w:numPr>
          <w:ilvl w:val="0"/>
          <w:numId w:val="2"/>
        </w:numPr>
        <w:tabs>
          <w:tab w:val="left" w:pos="284"/>
        </w:tabs>
        <w:ind w:left="0" w:firstLine="142"/>
        <w:jc w:val="center"/>
        <w:rPr>
          <w:rFonts w:cs="Times New Roman"/>
          <w:b/>
          <w:szCs w:val="28"/>
        </w:rPr>
      </w:pPr>
      <w:r w:rsidRPr="00A608CF">
        <w:rPr>
          <w:rFonts w:cs="Times New Roman"/>
          <w:b/>
          <w:szCs w:val="28"/>
        </w:rPr>
        <w:t>Ожидаемый социально-экономический эффект и критерии оценки выполнения Программы</w:t>
      </w:r>
    </w:p>
    <w:p w:rsidR="00A608CF" w:rsidRPr="00A608CF" w:rsidRDefault="00A608CF" w:rsidP="00A608CF">
      <w:pPr>
        <w:jc w:val="center"/>
        <w:rPr>
          <w:rFonts w:ascii="Times New Roman" w:hAnsi="Times New Roman" w:cs="Times New Roman"/>
          <w:sz w:val="28"/>
          <w:szCs w:val="28"/>
        </w:rPr>
      </w:pPr>
    </w:p>
    <w:p w:rsidR="00A608CF" w:rsidRPr="00A608CF" w:rsidRDefault="00A608CF" w:rsidP="00A608CF">
      <w:pPr>
        <w:tabs>
          <w:tab w:val="left" w:pos="1134"/>
        </w:tabs>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A608CF" w:rsidRPr="00A608CF" w:rsidRDefault="00A608CF" w:rsidP="00A608CF">
      <w:pPr>
        <w:tabs>
          <w:tab w:val="left" w:pos="1134"/>
        </w:tabs>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A608CF" w:rsidRPr="00A608CF" w:rsidRDefault="00A608CF" w:rsidP="00A608CF">
      <w:pPr>
        <w:tabs>
          <w:tab w:val="left" w:pos="1134"/>
        </w:tabs>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Будет скоординирована деятельность предприятий, обеспечивающих благоустройство населенного пункта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A608CF" w:rsidRPr="00A608CF" w:rsidRDefault="00A608CF" w:rsidP="00A608CF">
      <w:pPr>
        <w:tabs>
          <w:tab w:val="left" w:pos="1134"/>
        </w:tabs>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Эффективность программы оценивается по следующим показателям:</w:t>
      </w:r>
    </w:p>
    <w:p w:rsidR="00A608CF" w:rsidRPr="00A608CF" w:rsidRDefault="00A608CF" w:rsidP="00A608CF">
      <w:pPr>
        <w:pStyle w:val="a6"/>
        <w:numPr>
          <w:ilvl w:val="0"/>
          <w:numId w:val="5"/>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процент привлечения населения муниципального образования к работам по благоустройству;</w:t>
      </w:r>
    </w:p>
    <w:p w:rsidR="00A608CF" w:rsidRPr="00A608CF" w:rsidRDefault="00A608CF" w:rsidP="00A608CF">
      <w:pPr>
        <w:pStyle w:val="a6"/>
        <w:numPr>
          <w:ilvl w:val="0"/>
          <w:numId w:val="5"/>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процент привлечения организаций, заинтересованных лиц к работам по благоустройству;</w:t>
      </w:r>
    </w:p>
    <w:p w:rsidR="00A608CF" w:rsidRPr="00A608CF" w:rsidRDefault="00A608CF" w:rsidP="00A608CF">
      <w:pPr>
        <w:pStyle w:val="a6"/>
        <w:numPr>
          <w:ilvl w:val="0"/>
          <w:numId w:val="5"/>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уровень взаимодействия предприятий, обеспечивающих благоустройство района и предприятий – владельцев инженерных сетей;</w:t>
      </w:r>
    </w:p>
    <w:p w:rsidR="00A608CF" w:rsidRPr="00A608CF" w:rsidRDefault="00A608CF" w:rsidP="00A608CF">
      <w:pPr>
        <w:pStyle w:val="a6"/>
        <w:numPr>
          <w:ilvl w:val="0"/>
          <w:numId w:val="5"/>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уровень благоустроенности муниципального образования;</w:t>
      </w:r>
    </w:p>
    <w:p w:rsidR="00A608CF" w:rsidRPr="00A608CF" w:rsidRDefault="00A608CF" w:rsidP="00A608CF">
      <w:pPr>
        <w:pStyle w:val="a6"/>
        <w:numPr>
          <w:ilvl w:val="0"/>
          <w:numId w:val="5"/>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комплексность благоустройства дворовых территорий;</w:t>
      </w:r>
    </w:p>
    <w:p w:rsidR="00A608CF" w:rsidRPr="00A608CF" w:rsidRDefault="00A608CF" w:rsidP="00A608CF">
      <w:pPr>
        <w:pStyle w:val="a6"/>
        <w:numPr>
          <w:ilvl w:val="0"/>
          <w:numId w:val="5"/>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lastRenderedPageBreak/>
        <w:t>повышение уровня комфортности проживания жителей за счет функционального зонирования дворовых территорий, комплексного благоустройства дворовых территорий.</w:t>
      </w:r>
    </w:p>
    <w:p w:rsidR="00A608CF" w:rsidRPr="00A608CF" w:rsidRDefault="00A608CF" w:rsidP="00A608CF">
      <w:pPr>
        <w:tabs>
          <w:tab w:val="left" w:pos="1134"/>
        </w:tabs>
        <w:ind w:firstLine="709"/>
        <w:jc w:val="both"/>
        <w:rPr>
          <w:rFonts w:ascii="Times New Roman" w:eastAsia="Times New Roman" w:hAnsi="Times New Roman" w:cs="Times New Roman"/>
          <w:sz w:val="28"/>
          <w:szCs w:val="28"/>
        </w:rPr>
      </w:pPr>
      <w:r w:rsidRPr="00A608CF">
        <w:rPr>
          <w:rFonts w:ascii="Times New Roman" w:eastAsia="Times New Roman" w:hAnsi="Times New Roman" w:cs="Times New Roman"/>
          <w:sz w:val="28"/>
          <w:szCs w:val="28"/>
        </w:rPr>
        <w:t>В результате реализации Программы ожидается:</w:t>
      </w:r>
    </w:p>
    <w:p w:rsidR="00A608CF" w:rsidRPr="00A608CF" w:rsidRDefault="00A608CF" w:rsidP="00A608CF">
      <w:pPr>
        <w:pStyle w:val="a6"/>
        <w:numPr>
          <w:ilvl w:val="0"/>
          <w:numId w:val="4"/>
        </w:numPr>
        <w:tabs>
          <w:tab w:val="left" w:pos="1134"/>
        </w:tabs>
        <w:ind w:left="0" w:firstLine="709"/>
        <w:jc w:val="both"/>
        <w:rPr>
          <w:rFonts w:eastAsia="Times New Roman" w:cs="Times New Roman"/>
          <w:szCs w:val="28"/>
          <w:lang w:eastAsia="ru-RU"/>
        </w:rPr>
      </w:pPr>
      <w:r w:rsidRPr="00A608CF">
        <w:rPr>
          <w:rFonts w:eastAsia="Times New Roman" w:cs="Times New Roman"/>
          <w:szCs w:val="28"/>
          <w:lang w:eastAsia="ru-RU"/>
        </w:rPr>
        <w:t>улучшение экологической обстановки и создание среды, комфортной для проживания жителей района;</w:t>
      </w:r>
    </w:p>
    <w:p w:rsidR="00A608CF" w:rsidRPr="00A608CF" w:rsidRDefault="00A608CF" w:rsidP="00A608CF">
      <w:pPr>
        <w:pStyle w:val="a6"/>
        <w:numPr>
          <w:ilvl w:val="0"/>
          <w:numId w:val="4"/>
        </w:numPr>
        <w:tabs>
          <w:tab w:val="left" w:pos="1134"/>
        </w:tabs>
        <w:ind w:left="0" w:firstLine="709"/>
        <w:jc w:val="both"/>
        <w:rPr>
          <w:rFonts w:cs="Times New Roman"/>
          <w:szCs w:val="28"/>
        </w:rPr>
      </w:pPr>
      <w:r w:rsidRPr="00A608CF">
        <w:rPr>
          <w:rFonts w:eastAsia="Times New Roman" w:cs="Times New Roman"/>
          <w:szCs w:val="28"/>
          <w:lang w:eastAsia="ru-RU"/>
        </w:rPr>
        <w:t>совершенствование эстетического состояния территории муниципального образования.</w:t>
      </w:r>
    </w:p>
    <w:p w:rsidR="00A608CF" w:rsidRPr="00A608CF" w:rsidRDefault="00A608CF" w:rsidP="00A608CF">
      <w:pPr>
        <w:tabs>
          <w:tab w:val="left" w:pos="1134"/>
        </w:tabs>
        <w:jc w:val="both"/>
        <w:rPr>
          <w:rFonts w:ascii="Times New Roman" w:hAnsi="Times New Roman" w:cs="Times New Roman"/>
          <w:sz w:val="28"/>
          <w:szCs w:val="28"/>
        </w:rPr>
      </w:pPr>
    </w:p>
    <w:p w:rsidR="00A608CF" w:rsidRPr="00A608CF" w:rsidRDefault="00A608CF" w:rsidP="00A608CF">
      <w:pPr>
        <w:tabs>
          <w:tab w:val="left" w:pos="1134"/>
        </w:tabs>
        <w:jc w:val="both"/>
        <w:rPr>
          <w:rFonts w:ascii="Times New Roman" w:hAnsi="Times New Roman" w:cs="Times New Roman"/>
          <w:sz w:val="28"/>
          <w:szCs w:val="28"/>
        </w:rPr>
      </w:pPr>
    </w:p>
    <w:p w:rsidR="00A608CF" w:rsidRPr="00A608CF" w:rsidRDefault="00A608CF" w:rsidP="00A608CF">
      <w:pPr>
        <w:tabs>
          <w:tab w:val="left" w:pos="1134"/>
        </w:tabs>
        <w:jc w:val="both"/>
        <w:rPr>
          <w:rFonts w:ascii="Times New Roman" w:hAnsi="Times New Roman" w:cs="Times New Roman"/>
          <w:sz w:val="28"/>
          <w:szCs w:val="28"/>
        </w:rPr>
      </w:pPr>
      <w:r w:rsidRPr="00A608CF">
        <w:rPr>
          <w:rFonts w:ascii="Times New Roman" w:hAnsi="Times New Roman" w:cs="Times New Roman"/>
          <w:sz w:val="28"/>
          <w:szCs w:val="28"/>
        </w:rPr>
        <w:t>Управляющий</w:t>
      </w:r>
    </w:p>
    <w:p w:rsidR="00A608CF" w:rsidRPr="00A608CF" w:rsidRDefault="00A608CF" w:rsidP="00A608CF">
      <w:pPr>
        <w:tabs>
          <w:tab w:val="left" w:pos="1134"/>
        </w:tabs>
        <w:jc w:val="both"/>
        <w:rPr>
          <w:rFonts w:ascii="Times New Roman" w:hAnsi="Times New Roman" w:cs="Times New Roman"/>
          <w:sz w:val="28"/>
          <w:szCs w:val="28"/>
        </w:rPr>
      </w:pPr>
      <w:r w:rsidRPr="00A608CF">
        <w:rPr>
          <w:rFonts w:ascii="Times New Roman" w:hAnsi="Times New Roman" w:cs="Times New Roman"/>
          <w:sz w:val="28"/>
          <w:szCs w:val="28"/>
        </w:rPr>
        <w:t>делами Администрации</w:t>
      </w:r>
      <w:r w:rsidRPr="00A608CF">
        <w:rPr>
          <w:rFonts w:ascii="Times New Roman" w:hAnsi="Times New Roman" w:cs="Times New Roman"/>
          <w:sz w:val="28"/>
          <w:szCs w:val="28"/>
        </w:rPr>
        <w:tab/>
      </w:r>
      <w:r w:rsidRPr="00A608CF">
        <w:rPr>
          <w:rFonts w:ascii="Times New Roman" w:hAnsi="Times New Roman" w:cs="Times New Roman"/>
          <w:sz w:val="28"/>
          <w:szCs w:val="28"/>
        </w:rPr>
        <w:tab/>
      </w:r>
      <w:r w:rsidRPr="00A608CF">
        <w:rPr>
          <w:rFonts w:ascii="Times New Roman" w:hAnsi="Times New Roman" w:cs="Times New Roman"/>
          <w:sz w:val="28"/>
          <w:szCs w:val="28"/>
        </w:rPr>
        <w:tab/>
      </w:r>
      <w:r w:rsidRPr="00A608CF">
        <w:rPr>
          <w:rFonts w:ascii="Times New Roman" w:hAnsi="Times New Roman" w:cs="Times New Roman"/>
          <w:sz w:val="28"/>
          <w:szCs w:val="28"/>
        </w:rPr>
        <w:tab/>
      </w:r>
      <w:r w:rsidRPr="00A608CF">
        <w:rPr>
          <w:rFonts w:ascii="Times New Roman" w:hAnsi="Times New Roman" w:cs="Times New Roman"/>
          <w:sz w:val="28"/>
          <w:szCs w:val="28"/>
        </w:rPr>
        <w:tab/>
      </w:r>
      <w:r w:rsidRPr="00A608CF">
        <w:rPr>
          <w:rFonts w:ascii="Times New Roman" w:hAnsi="Times New Roman" w:cs="Times New Roman"/>
          <w:sz w:val="28"/>
          <w:szCs w:val="28"/>
        </w:rPr>
        <w:tab/>
      </w:r>
      <w:r w:rsidRPr="00A608CF">
        <w:rPr>
          <w:rFonts w:ascii="Times New Roman" w:hAnsi="Times New Roman" w:cs="Times New Roman"/>
          <w:sz w:val="28"/>
          <w:szCs w:val="28"/>
        </w:rPr>
        <w:tab/>
      </w:r>
    </w:p>
    <w:p w:rsidR="00A608CF" w:rsidRPr="00A608CF" w:rsidRDefault="00A608CF" w:rsidP="00A608CF">
      <w:pPr>
        <w:spacing w:after="160" w:line="259" w:lineRule="auto"/>
        <w:rPr>
          <w:rFonts w:ascii="Times New Roman" w:hAnsi="Times New Roman" w:cs="Times New Roman"/>
          <w:sz w:val="28"/>
          <w:szCs w:val="28"/>
        </w:rPr>
      </w:pPr>
    </w:p>
    <w:p w:rsidR="00A608CF" w:rsidRPr="00A608CF" w:rsidRDefault="00A608CF" w:rsidP="00A608CF">
      <w:pPr>
        <w:spacing w:after="160" w:line="259" w:lineRule="auto"/>
        <w:rPr>
          <w:rFonts w:ascii="Times New Roman" w:hAnsi="Times New Roman" w:cs="Times New Roman"/>
          <w:sz w:val="28"/>
          <w:szCs w:val="28"/>
        </w:rPr>
      </w:pPr>
    </w:p>
    <w:p w:rsidR="00A608CF" w:rsidRPr="00A608CF" w:rsidRDefault="00A608CF" w:rsidP="00A608CF">
      <w:pPr>
        <w:spacing w:after="160" w:line="259" w:lineRule="auto"/>
        <w:rPr>
          <w:rFonts w:ascii="Times New Roman" w:hAnsi="Times New Roman" w:cs="Times New Roman"/>
          <w:sz w:val="28"/>
          <w:szCs w:val="28"/>
        </w:rPr>
      </w:pPr>
    </w:p>
    <w:p w:rsidR="00A608CF" w:rsidRPr="00A608CF" w:rsidRDefault="00A608CF" w:rsidP="00A608CF">
      <w:pPr>
        <w:spacing w:after="160" w:line="259" w:lineRule="auto"/>
        <w:rPr>
          <w:rFonts w:ascii="Times New Roman" w:hAnsi="Times New Roman" w:cs="Times New Roman"/>
          <w:sz w:val="28"/>
          <w:szCs w:val="28"/>
        </w:rPr>
      </w:pPr>
    </w:p>
    <w:p w:rsidR="00A608CF" w:rsidRPr="00A608CF" w:rsidRDefault="00A608CF" w:rsidP="00A608CF">
      <w:pPr>
        <w:spacing w:after="160" w:line="259" w:lineRule="auto"/>
        <w:rPr>
          <w:rFonts w:ascii="Times New Roman" w:hAnsi="Times New Roman" w:cs="Times New Roman"/>
          <w:sz w:val="28"/>
          <w:szCs w:val="28"/>
        </w:rPr>
      </w:pPr>
    </w:p>
    <w:p w:rsidR="00A608CF" w:rsidRPr="00A608CF" w:rsidRDefault="00A608CF" w:rsidP="00A608CF">
      <w:pPr>
        <w:tabs>
          <w:tab w:val="left" w:pos="1134"/>
        </w:tabs>
        <w:ind w:left="6096"/>
        <w:jc w:val="both"/>
        <w:rPr>
          <w:rFonts w:ascii="Times New Roman" w:hAnsi="Times New Roman" w:cs="Times New Roman"/>
          <w:sz w:val="28"/>
          <w:szCs w:val="28"/>
        </w:rPr>
      </w:pPr>
      <w:r w:rsidRPr="00A608CF">
        <w:rPr>
          <w:rFonts w:ascii="Times New Roman" w:hAnsi="Times New Roman" w:cs="Times New Roman"/>
          <w:sz w:val="28"/>
          <w:szCs w:val="28"/>
        </w:rPr>
        <w:t>Приложение № 1</w:t>
      </w:r>
    </w:p>
    <w:p w:rsidR="00A608CF" w:rsidRPr="00A608CF" w:rsidRDefault="00A608CF" w:rsidP="00A608CF">
      <w:pPr>
        <w:tabs>
          <w:tab w:val="left" w:pos="1134"/>
        </w:tabs>
        <w:ind w:left="6096"/>
        <w:jc w:val="both"/>
        <w:rPr>
          <w:rFonts w:ascii="Times New Roman" w:hAnsi="Times New Roman" w:cs="Times New Roman"/>
          <w:sz w:val="28"/>
          <w:szCs w:val="28"/>
        </w:rPr>
      </w:pPr>
      <w:r w:rsidRPr="00A608CF">
        <w:rPr>
          <w:rFonts w:ascii="Times New Roman" w:hAnsi="Times New Roman" w:cs="Times New Roman"/>
          <w:sz w:val="28"/>
          <w:szCs w:val="28"/>
        </w:rPr>
        <w:t xml:space="preserve">к муниципальной программе </w:t>
      </w:r>
    </w:p>
    <w:p w:rsidR="00A608CF" w:rsidRPr="00A608CF" w:rsidRDefault="00A608CF" w:rsidP="00A608CF">
      <w:pPr>
        <w:tabs>
          <w:tab w:val="left" w:pos="1134"/>
        </w:tabs>
        <w:ind w:left="6096"/>
        <w:jc w:val="both"/>
        <w:rPr>
          <w:rFonts w:ascii="Times New Roman" w:hAnsi="Times New Roman" w:cs="Times New Roman"/>
          <w:sz w:val="28"/>
          <w:szCs w:val="28"/>
        </w:rPr>
      </w:pPr>
      <w:r w:rsidRPr="00A608CF">
        <w:rPr>
          <w:rFonts w:ascii="Times New Roman" w:hAnsi="Times New Roman" w:cs="Times New Roman"/>
          <w:sz w:val="28"/>
          <w:szCs w:val="28"/>
        </w:rPr>
        <w:t xml:space="preserve">«Реализация проектов по комплексному благоустройству дворовых территорий </w:t>
      </w:r>
    </w:p>
    <w:p w:rsidR="00A608CF" w:rsidRPr="00A608CF" w:rsidRDefault="00A608CF" w:rsidP="00A608CF">
      <w:pPr>
        <w:tabs>
          <w:tab w:val="left" w:pos="1134"/>
        </w:tabs>
        <w:ind w:left="6096"/>
        <w:jc w:val="both"/>
        <w:rPr>
          <w:rFonts w:ascii="Times New Roman" w:hAnsi="Times New Roman" w:cs="Times New Roman"/>
          <w:sz w:val="28"/>
          <w:szCs w:val="28"/>
        </w:rPr>
      </w:pPr>
      <w:r w:rsidRPr="00A608CF">
        <w:rPr>
          <w:rFonts w:ascii="Times New Roman" w:hAnsi="Times New Roman" w:cs="Times New Roman"/>
          <w:sz w:val="28"/>
          <w:szCs w:val="28"/>
        </w:rPr>
        <w:t>сельского поселения _____________ сельсовет муниципального района Хайбуллинский район Республики Башкортостан «Башкирские дворики»</w:t>
      </w:r>
    </w:p>
    <w:p w:rsidR="00A608CF" w:rsidRPr="00A608CF" w:rsidRDefault="00A608CF" w:rsidP="00A608CF">
      <w:pPr>
        <w:jc w:val="center"/>
        <w:rPr>
          <w:rFonts w:ascii="Times New Roman" w:hAnsi="Times New Roman" w:cs="Times New Roman"/>
          <w:sz w:val="28"/>
          <w:szCs w:val="28"/>
        </w:rPr>
      </w:pPr>
    </w:p>
    <w:p w:rsidR="00A608CF" w:rsidRPr="00A608CF" w:rsidRDefault="00A608CF" w:rsidP="00A608CF">
      <w:pPr>
        <w:jc w:val="center"/>
        <w:rPr>
          <w:rFonts w:ascii="Times New Roman" w:hAnsi="Times New Roman" w:cs="Times New Roman"/>
          <w:sz w:val="28"/>
          <w:szCs w:val="28"/>
        </w:rPr>
      </w:pPr>
    </w:p>
    <w:p w:rsidR="00A608CF" w:rsidRPr="00A608CF" w:rsidRDefault="00A608CF" w:rsidP="00A608CF">
      <w:pPr>
        <w:jc w:val="center"/>
        <w:rPr>
          <w:rFonts w:ascii="Times New Roman" w:hAnsi="Times New Roman" w:cs="Times New Roman"/>
          <w:b/>
          <w:sz w:val="28"/>
          <w:szCs w:val="28"/>
        </w:rPr>
      </w:pPr>
      <w:r w:rsidRPr="00A608CF">
        <w:rPr>
          <w:rFonts w:ascii="Times New Roman" w:hAnsi="Times New Roman" w:cs="Times New Roman"/>
          <w:b/>
          <w:sz w:val="28"/>
          <w:szCs w:val="28"/>
        </w:rPr>
        <w:lastRenderedPageBreak/>
        <w:t>Финансовое обеспечение муниципальной программы</w:t>
      </w:r>
    </w:p>
    <w:p w:rsidR="00A608CF" w:rsidRPr="00A608CF" w:rsidRDefault="00A608CF" w:rsidP="00A608CF">
      <w:pPr>
        <w:jc w:val="center"/>
        <w:rPr>
          <w:rFonts w:ascii="Times New Roman" w:hAnsi="Times New Roman" w:cs="Times New Roman"/>
          <w:b/>
          <w:sz w:val="28"/>
          <w:szCs w:val="28"/>
        </w:rPr>
      </w:pPr>
      <w:r w:rsidRPr="00A608CF">
        <w:rPr>
          <w:rFonts w:ascii="Times New Roman" w:hAnsi="Times New Roman" w:cs="Times New Roman"/>
          <w:b/>
          <w:sz w:val="28"/>
          <w:szCs w:val="28"/>
        </w:rPr>
        <w:t>«Реализация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«Башкирские дворики»</w:t>
      </w:r>
    </w:p>
    <w:p w:rsidR="00A608CF" w:rsidRPr="00A608CF" w:rsidRDefault="00A608CF" w:rsidP="00A608CF">
      <w:pPr>
        <w:jc w:val="center"/>
        <w:rPr>
          <w:rFonts w:ascii="Times New Roman" w:hAnsi="Times New Roman" w:cs="Times New Roman"/>
          <w:sz w:val="28"/>
          <w:szCs w:val="28"/>
        </w:rPr>
      </w:pPr>
    </w:p>
    <w:tbl>
      <w:tblPr>
        <w:tblStyle w:val="a7"/>
        <w:tblW w:w="0" w:type="auto"/>
        <w:tblLook w:val="04A0"/>
      </w:tblPr>
      <w:tblGrid>
        <w:gridCol w:w="594"/>
        <w:gridCol w:w="1797"/>
        <w:gridCol w:w="1933"/>
        <w:gridCol w:w="1638"/>
        <w:gridCol w:w="1535"/>
        <w:gridCol w:w="2074"/>
      </w:tblGrid>
      <w:tr w:rsidR="00A608CF" w:rsidRPr="00A608CF" w:rsidTr="001948F0">
        <w:tc>
          <w:tcPr>
            <w:tcW w:w="540" w:type="dxa"/>
            <w:vMerge w:val="restart"/>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 xml:space="preserve">№ </w:t>
            </w:r>
            <w:proofErr w:type="spellStart"/>
            <w:proofErr w:type="gramStart"/>
            <w:r w:rsidRPr="00A608CF">
              <w:rPr>
                <w:rFonts w:ascii="Times New Roman" w:hAnsi="Times New Roman" w:cs="Times New Roman"/>
                <w:sz w:val="28"/>
                <w:szCs w:val="28"/>
              </w:rPr>
              <w:t>п</w:t>
            </w:r>
            <w:proofErr w:type="spellEnd"/>
            <w:proofErr w:type="gramEnd"/>
            <w:r w:rsidRPr="00A608CF">
              <w:rPr>
                <w:rFonts w:ascii="Times New Roman" w:hAnsi="Times New Roman" w:cs="Times New Roman"/>
                <w:sz w:val="28"/>
                <w:szCs w:val="28"/>
              </w:rPr>
              <w:t>/</w:t>
            </w:r>
            <w:proofErr w:type="spellStart"/>
            <w:r w:rsidRPr="00A608CF">
              <w:rPr>
                <w:rFonts w:ascii="Times New Roman" w:hAnsi="Times New Roman" w:cs="Times New Roman"/>
                <w:sz w:val="28"/>
                <w:szCs w:val="28"/>
              </w:rPr>
              <w:t>п</w:t>
            </w:r>
            <w:proofErr w:type="spellEnd"/>
          </w:p>
        </w:tc>
        <w:tc>
          <w:tcPr>
            <w:tcW w:w="1835" w:type="dxa"/>
            <w:vMerge w:val="restart"/>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Период реализации (год)</w:t>
            </w:r>
          </w:p>
        </w:tc>
        <w:tc>
          <w:tcPr>
            <w:tcW w:w="7196" w:type="dxa"/>
            <w:gridSpan w:val="4"/>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Объем финансирования (руб.)</w:t>
            </w:r>
          </w:p>
        </w:tc>
      </w:tr>
      <w:tr w:rsidR="00A608CF" w:rsidRPr="00A608CF" w:rsidTr="001948F0">
        <w:tc>
          <w:tcPr>
            <w:tcW w:w="540" w:type="dxa"/>
            <w:vMerge/>
          </w:tcPr>
          <w:p w:rsidR="00A608CF" w:rsidRPr="00A608CF" w:rsidRDefault="00A608CF" w:rsidP="001948F0">
            <w:pPr>
              <w:jc w:val="center"/>
              <w:rPr>
                <w:rFonts w:ascii="Times New Roman" w:hAnsi="Times New Roman" w:cs="Times New Roman"/>
                <w:sz w:val="28"/>
                <w:szCs w:val="28"/>
              </w:rPr>
            </w:pPr>
          </w:p>
        </w:tc>
        <w:tc>
          <w:tcPr>
            <w:tcW w:w="1835" w:type="dxa"/>
            <w:vMerge/>
          </w:tcPr>
          <w:p w:rsidR="00A608CF" w:rsidRPr="00A608CF" w:rsidRDefault="00A608CF" w:rsidP="001948F0">
            <w:pPr>
              <w:jc w:val="center"/>
              <w:rPr>
                <w:rFonts w:ascii="Times New Roman" w:hAnsi="Times New Roman" w:cs="Times New Roman"/>
                <w:sz w:val="28"/>
                <w:szCs w:val="28"/>
              </w:rPr>
            </w:pPr>
          </w:p>
        </w:tc>
        <w:tc>
          <w:tcPr>
            <w:tcW w:w="2076"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Общий</w:t>
            </w:r>
          </w:p>
        </w:tc>
        <w:tc>
          <w:tcPr>
            <w:tcW w:w="1716"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Бюджет РБ</w:t>
            </w:r>
          </w:p>
        </w:tc>
        <w:tc>
          <w:tcPr>
            <w:tcW w:w="1596"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Бюджет МР</w:t>
            </w:r>
          </w:p>
        </w:tc>
        <w:tc>
          <w:tcPr>
            <w:tcW w:w="1808"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Внебюджетные источники</w:t>
            </w:r>
          </w:p>
        </w:tc>
      </w:tr>
      <w:tr w:rsidR="00A608CF" w:rsidRPr="00A608CF" w:rsidTr="001948F0">
        <w:tc>
          <w:tcPr>
            <w:tcW w:w="540"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1</w:t>
            </w:r>
          </w:p>
        </w:tc>
        <w:tc>
          <w:tcPr>
            <w:tcW w:w="1835"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2019</w:t>
            </w:r>
          </w:p>
        </w:tc>
        <w:tc>
          <w:tcPr>
            <w:tcW w:w="2076" w:type="dxa"/>
          </w:tcPr>
          <w:p w:rsidR="00A608CF" w:rsidRPr="00A608CF" w:rsidRDefault="00A608CF" w:rsidP="001948F0">
            <w:pPr>
              <w:jc w:val="right"/>
              <w:rPr>
                <w:rFonts w:ascii="Times New Roman" w:hAnsi="Times New Roman" w:cs="Times New Roman"/>
                <w:sz w:val="28"/>
                <w:szCs w:val="28"/>
              </w:rPr>
            </w:pPr>
          </w:p>
        </w:tc>
        <w:tc>
          <w:tcPr>
            <w:tcW w:w="1716" w:type="dxa"/>
          </w:tcPr>
          <w:p w:rsidR="00A608CF" w:rsidRPr="00A608CF" w:rsidRDefault="00A608CF" w:rsidP="001948F0">
            <w:pPr>
              <w:jc w:val="right"/>
              <w:rPr>
                <w:rFonts w:ascii="Times New Roman" w:hAnsi="Times New Roman" w:cs="Times New Roman"/>
                <w:sz w:val="28"/>
                <w:szCs w:val="28"/>
              </w:rPr>
            </w:pPr>
          </w:p>
        </w:tc>
        <w:tc>
          <w:tcPr>
            <w:tcW w:w="1596" w:type="dxa"/>
          </w:tcPr>
          <w:p w:rsidR="00A608CF" w:rsidRPr="00A608CF" w:rsidRDefault="00A608CF" w:rsidP="001948F0">
            <w:pPr>
              <w:jc w:val="right"/>
              <w:rPr>
                <w:rFonts w:ascii="Times New Roman" w:hAnsi="Times New Roman" w:cs="Times New Roman"/>
                <w:sz w:val="28"/>
                <w:szCs w:val="28"/>
              </w:rPr>
            </w:pPr>
          </w:p>
        </w:tc>
        <w:tc>
          <w:tcPr>
            <w:tcW w:w="1808" w:type="dxa"/>
          </w:tcPr>
          <w:p w:rsidR="00A608CF" w:rsidRPr="00A608CF" w:rsidRDefault="00A608CF" w:rsidP="001948F0">
            <w:pPr>
              <w:jc w:val="right"/>
              <w:rPr>
                <w:rFonts w:ascii="Times New Roman" w:hAnsi="Times New Roman" w:cs="Times New Roman"/>
                <w:sz w:val="28"/>
                <w:szCs w:val="28"/>
              </w:rPr>
            </w:pPr>
          </w:p>
        </w:tc>
      </w:tr>
      <w:tr w:rsidR="00A608CF" w:rsidRPr="00A608CF" w:rsidTr="001948F0">
        <w:tc>
          <w:tcPr>
            <w:tcW w:w="540"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w:t>
            </w:r>
          </w:p>
        </w:tc>
        <w:tc>
          <w:tcPr>
            <w:tcW w:w="1835"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2020</w:t>
            </w:r>
          </w:p>
        </w:tc>
        <w:tc>
          <w:tcPr>
            <w:tcW w:w="2076" w:type="dxa"/>
          </w:tcPr>
          <w:p w:rsidR="00A608CF" w:rsidRPr="00A608CF" w:rsidRDefault="00A608CF" w:rsidP="001948F0">
            <w:pPr>
              <w:jc w:val="right"/>
              <w:rPr>
                <w:rFonts w:ascii="Times New Roman" w:hAnsi="Times New Roman" w:cs="Times New Roman"/>
                <w:sz w:val="28"/>
                <w:szCs w:val="28"/>
              </w:rPr>
            </w:pPr>
          </w:p>
        </w:tc>
        <w:tc>
          <w:tcPr>
            <w:tcW w:w="1716" w:type="dxa"/>
          </w:tcPr>
          <w:p w:rsidR="00A608CF" w:rsidRPr="00A608CF" w:rsidRDefault="00A608CF" w:rsidP="001948F0">
            <w:pPr>
              <w:jc w:val="right"/>
              <w:rPr>
                <w:rFonts w:ascii="Times New Roman" w:hAnsi="Times New Roman" w:cs="Times New Roman"/>
                <w:sz w:val="28"/>
                <w:szCs w:val="28"/>
              </w:rPr>
            </w:pPr>
          </w:p>
        </w:tc>
        <w:tc>
          <w:tcPr>
            <w:tcW w:w="1596" w:type="dxa"/>
          </w:tcPr>
          <w:p w:rsidR="00A608CF" w:rsidRPr="00A608CF" w:rsidRDefault="00A608CF" w:rsidP="001948F0">
            <w:pPr>
              <w:jc w:val="right"/>
              <w:rPr>
                <w:rFonts w:ascii="Times New Roman" w:hAnsi="Times New Roman" w:cs="Times New Roman"/>
                <w:sz w:val="28"/>
                <w:szCs w:val="28"/>
              </w:rPr>
            </w:pPr>
          </w:p>
        </w:tc>
        <w:tc>
          <w:tcPr>
            <w:tcW w:w="1808" w:type="dxa"/>
          </w:tcPr>
          <w:p w:rsidR="00A608CF" w:rsidRPr="00A608CF" w:rsidRDefault="00A608CF" w:rsidP="001948F0">
            <w:pPr>
              <w:jc w:val="right"/>
              <w:rPr>
                <w:rFonts w:ascii="Times New Roman" w:hAnsi="Times New Roman" w:cs="Times New Roman"/>
                <w:sz w:val="28"/>
                <w:szCs w:val="28"/>
              </w:rPr>
            </w:pPr>
          </w:p>
        </w:tc>
      </w:tr>
      <w:tr w:rsidR="00A608CF" w:rsidRPr="00A608CF" w:rsidTr="001948F0">
        <w:tc>
          <w:tcPr>
            <w:tcW w:w="540"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3</w:t>
            </w:r>
          </w:p>
        </w:tc>
        <w:tc>
          <w:tcPr>
            <w:tcW w:w="1835"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2021</w:t>
            </w:r>
          </w:p>
        </w:tc>
        <w:tc>
          <w:tcPr>
            <w:tcW w:w="2076" w:type="dxa"/>
          </w:tcPr>
          <w:p w:rsidR="00A608CF" w:rsidRPr="00A608CF" w:rsidRDefault="00A608CF" w:rsidP="001948F0">
            <w:pPr>
              <w:jc w:val="right"/>
              <w:rPr>
                <w:rFonts w:ascii="Times New Roman" w:hAnsi="Times New Roman" w:cs="Times New Roman"/>
                <w:sz w:val="28"/>
                <w:szCs w:val="28"/>
              </w:rPr>
            </w:pPr>
          </w:p>
        </w:tc>
        <w:tc>
          <w:tcPr>
            <w:tcW w:w="1716" w:type="dxa"/>
          </w:tcPr>
          <w:p w:rsidR="00A608CF" w:rsidRPr="00A608CF" w:rsidRDefault="00A608CF" w:rsidP="001948F0">
            <w:pPr>
              <w:jc w:val="right"/>
              <w:rPr>
                <w:rFonts w:ascii="Times New Roman" w:hAnsi="Times New Roman" w:cs="Times New Roman"/>
                <w:sz w:val="28"/>
                <w:szCs w:val="28"/>
              </w:rPr>
            </w:pPr>
          </w:p>
        </w:tc>
        <w:tc>
          <w:tcPr>
            <w:tcW w:w="1596" w:type="dxa"/>
          </w:tcPr>
          <w:p w:rsidR="00A608CF" w:rsidRPr="00A608CF" w:rsidRDefault="00A608CF" w:rsidP="001948F0">
            <w:pPr>
              <w:jc w:val="right"/>
              <w:rPr>
                <w:rFonts w:ascii="Times New Roman" w:hAnsi="Times New Roman" w:cs="Times New Roman"/>
                <w:sz w:val="28"/>
                <w:szCs w:val="28"/>
              </w:rPr>
            </w:pPr>
          </w:p>
        </w:tc>
        <w:tc>
          <w:tcPr>
            <w:tcW w:w="1808" w:type="dxa"/>
          </w:tcPr>
          <w:p w:rsidR="00A608CF" w:rsidRPr="00A608CF" w:rsidRDefault="00A608CF" w:rsidP="001948F0">
            <w:pPr>
              <w:jc w:val="right"/>
              <w:rPr>
                <w:rFonts w:ascii="Times New Roman" w:hAnsi="Times New Roman" w:cs="Times New Roman"/>
                <w:sz w:val="28"/>
                <w:szCs w:val="28"/>
              </w:rPr>
            </w:pPr>
          </w:p>
        </w:tc>
      </w:tr>
      <w:tr w:rsidR="00A608CF" w:rsidRPr="00A608CF" w:rsidTr="001948F0">
        <w:tc>
          <w:tcPr>
            <w:tcW w:w="540"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4</w:t>
            </w:r>
          </w:p>
        </w:tc>
        <w:tc>
          <w:tcPr>
            <w:tcW w:w="1835"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2022</w:t>
            </w:r>
          </w:p>
        </w:tc>
        <w:tc>
          <w:tcPr>
            <w:tcW w:w="2076" w:type="dxa"/>
          </w:tcPr>
          <w:p w:rsidR="00A608CF" w:rsidRPr="00A608CF" w:rsidRDefault="00A608CF" w:rsidP="001948F0">
            <w:pPr>
              <w:jc w:val="right"/>
              <w:rPr>
                <w:rFonts w:ascii="Times New Roman" w:hAnsi="Times New Roman" w:cs="Times New Roman"/>
                <w:sz w:val="28"/>
                <w:szCs w:val="28"/>
              </w:rPr>
            </w:pPr>
          </w:p>
        </w:tc>
        <w:tc>
          <w:tcPr>
            <w:tcW w:w="1716" w:type="dxa"/>
          </w:tcPr>
          <w:p w:rsidR="00A608CF" w:rsidRPr="00A608CF" w:rsidRDefault="00A608CF" w:rsidP="001948F0">
            <w:pPr>
              <w:jc w:val="right"/>
              <w:rPr>
                <w:rFonts w:ascii="Times New Roman" w:hAnsi="Times New Roman" w:cs="Times New Roman"/>
                <w:sz w:val="28"/>
                <w:szCs w:val="28"/>
              </w:rPr>
            </w:pPr>
          </w:p>
        </w:tc>
        <w:tc>
          <w:tcPr>
            <w:tcW w:w="1596" w:type="dxa"/>
          </w:tcPr>
          <w:p w:rsidR="00A608CF" w:rsidRPr="00A608CF" w:rsidRDefault="00A608CF" w:rsidP="001948F0">
            <w:pPr>
              <w:jc w:val="right"/>
              <w:rPr>
                <w:rFonts w:ascii="Times New Roman" w:hAnsi="Times New Roman" w:cs="Times New Roman"/>
                <w:sz w:val="28"/>
                <w:szCs w:val="28"/>
              </w:rPr>
            </w:pPr>
          </w:p>
        </w:tc>
        <w:tc>
          <w:tcPr>
            <w:tcW w:w="1808" w:type="dxa"/>
          </w:tcPr>
          <w:p w:rsidR="00A608CF" w:rsidRPr="00A608CF" w:rsidRDefault="00A608CF" w:rsidP="001948F0">
            <w:pPr>
              <w:jc w:val="right"/>
              <w:rPr>
                <w:rFonts w:ascii="Times New Roman" w:hAnsi="Times New Roman" w:cs="Times New Roman"/>
                <w:sz w:val="28"/>
                <w:szCs w:val="28"/>
              </w:rPr>
            </w:pPr>
          </w:p>
        </w:tc>
      </w:tr>
      <w:tr w:rsidR="00A608CF" w:rsidRPr="00A608CF" w:rsidTr="001948F0">
        <w:tc>
          <w:tcPr>
            <w:tcW w:w="540"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5</w:t>
            </w:r>
          </w:p>
        </w:tc>
        <w:tc>
          <w:tcPr>
            <w:tcW w:w="1835"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2023</w:t>
            </w:r>
          </w:p>
        </w:tc>
        <w:tc>
          <w:tcPr>
            <w:tcW w:w="2076" w:type="dxa"/>
          </w:tcPr>
          <w:p w:rsidR="00A608CF" w:rsidRPr="00A608CF" w:rsidRDefault="00A608CF" w:rsidP="001948F0">
            <w:pPr>
              <w:jc w:val="right"/>
              <w:rPr>
                <w:rFonts w:ascii="Times New Roman" w:hAnsi="Times New Roman" w:cs="Times New Roman"/>
                <w:sz w:val="28"/>
                <w:szCs w:val="28"/>
              </w:rPr>
            </w:pPr>
          </w:p>
        </w:tc>
        <w:tc>
          <w:tcPr>
            <w:tcW w:w="1716" w:type="dxa"/>
          </w:tcPr>
          <w:p w:rsidR="00A608CF" w:rsidRPr="00A608CF" w:rsidRDefault="00A608CF" w:rsidP="001948F0">
            <w:pPr>
              <w:jc w:val="right"/>
              <w:rPr>
                <w:rFonts w:ascii="Times New Roman" w:hAnsi="Times New Roman" w:cs="Times New Roman"/>
                <w:sz w:val="28"/>
                <w:szCs w:val="28"/>
              </w:rPr>
            </w:pPr>
          </w:p>
        </w:tc>
        <w:tc>
          <w:tcPr>
            <w:tcW w:w="1596" w:type="dxa"/>
          </w:tcPr>
          <w:p w:rsidR="00A608CF" w:rsidRPr="00A608CF" w:rsidRDefault="00A608CF" w:rsidP="001948F0">
            <w:pPr>
              <w:jc w:val="right"/>
              <w:rPr>
                <w:rFonts w:ascii="Times New Roman" w:hAnsi="Times New Roman" w:cs="Times New Roman"/>
                <w:sz w:val="28"/>
                <w:szCs w:val="28"/>
              </w:rPr>
            </w:pPr>
          </w:p>
        </w:tc>
        <w:tc>
          <w:tcPr>
            <w:tcW w:w="1808" w:type="dxa"/>
          </w:tcPr>
          <w:p w:rsidR="00A608CF" w:rsidRPr="00A608CF" w:rsidRDefault="00A608CF" w:rsidP="001948F0">
            <w:pPr>
              <w:jc w:val="right"/>
              <w:rPr>
                <w:rFonts w:ascii="Times New Roman" w:hAnsi="Times New Roman" w:cs="Times New Roman"/>
                <w:sz w:val="28"/>
                <w:szCs w:val="28"/>
              </w:rPr>
            </w:pPr>
          </w:p>
        </w:tc>
      </w:tr>
      <w:tr w:rsidR="00A608CF" w:rsidRPr="00A608CF" w:rsidTr="001948F0">
        <w:tc>
          <w:tcPr>
            <w:tcW w:w="540"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6</w:t>
            </w:r>
          </w:p>
        </w:tc>
        <w:tc>
          <w:tcPr>
            <w:tcW w:w="1835"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2024</w:t>
            </w:r>
          </w:p>
        </w:tc>
        <w:tc>
          <w:tcPr>
            <w:tcW w:w="2076" w:type="dxa"/>
          </w:tcPr>
          <w:p w:rsidR="00A608CF" w:rsidRPr="00A608CF" w:rsidRDefault="00A608CF" w:rsidP="001948F0">
            <w:pPr>
              <w:jc w:val="right"/>
              <w:rPr>
                <w:rFonts w:ascii="Times New Roman" w:hAnsi="Times New Roman" w:cs="Times New Roman"/>
                <w:sz w:val="28"/>
                <w:szCs w:val="28"/>
              </w:rPr>
            </w:pPr>
          </w:p>
        </w:tc>
        <w:tc>
          <w:tcPr>
            <w:tcW w:w="1716" w:type="dxa"/>
          </w:tcPr>
          <w:p w:rsidR="00A608CF" w:rsidRPr="00A608CF" w:rsidRDefault="00A608CF" w:rsidP="001948F0">
            <w:pPr>
              <w:jc w:val="right"/>
              <w:rPr>
                <w:rFonts w:ascii="Times New Roman" w:hAnsi="Times New Roman" w:cs="Times New Roman"/>
                <w:sz w:val="28"/>
                <w:szCs w:val="28"/>
              </w:rPr>
            </w:pPr>
          </w:p>
        </w:tc>
        <w:tc>
          <w:tcPr>
            <w:tcW w:w="1596" w:type="dxa"/>
          </w:tcPr>
          <w:p w:rsidR="00A608CF" w:rsidRPr="00A608CF" w:rsidRDefault="00A608CF" w:rsidP="001948F0">
            <w:pPr>
              <w:jc w:val="right"/>
              <w:rPr>
                <w:rFonts w:ascii="Times New Roman" w:hAnsi="Times New Roman" w:cs="Times New Roman"/>
                <w:sz w:val="28"/>
                <w:szCs w:val="28"/>
              </w:rPr>
            </w:pPr>
          </w:p>
        </w:tc>
        <w:tc>
          <w:tcPr>
            <w:tcW w:w="1808" w:type="dxa"/>
          </w:tcPr>
          <w:p w:rsidR="00A608CF" w:rsidRPr="00A608CF" w:rsidRDefault="00A608CF" w:rsidP="001948F0">
            <w:pPr>
              <w:jc w:val="right"/>
              <w:rPr>
                <w:rFonts w:ascii="Times New Roman" w:hAnsi="Times New Roman" w:cs="Times New Roman"/>
                <w:sz w:val="28"/>
                <w:szCs w:val="28"/>
              </w:rPr>
            </w:pPr>
          </w:p>
        </w:tc>
      </w:tr>
      <w:tr w:rsidR="00A608CF" w:rsidRPr="00A608CF" w:rsidTr="001948F0">
        <w:tc>
          <w:tcPr>
            <w:tcW w:w="540" w:type="dxa"/>
          </w:tcPr>
          <w:p w:rsidR="00A608CF" w:rsidRPr="00A608CF" w:rsidRDefault="00A608CF" w:rsidP="001948F0">
            <w:pPr>
              <w:jc w:val="center"/>
              <w:rPr>
                <w:rFonts w:ascii="Times New Roman" w:hAnsi="Times New Roman" w:cs="Times New Roman"/>
                <w:b/>
                <w:sz w:val="28"/>
                <w:szCs w:val="28"/>
              </w:rPr>
            </w:pPr>
            <w:r w:rsidRPr="00A608CF">
              <w:rPr>
                <w:rFonts w:ascii="Times New Roman" w:hAnsi="Times New Roman" w:cs="Times New Roman"/>
                <w:b/>
                <w:sz w:val="28"/>
                <w:szCs w:val="28"/>
              </w:rPr>
              <w:t>7</w:t>
            </w:r>
          </w:p>
        </w:tc>
        <w:tc>
          <w:tcPr>
            <w:tcW w:w="1835" w:type="dxa"/>
          </w:tcPr>
          <w:p w:rsidR="00A608CF" w:rsidRPr="00A608CF" w:rsidRDefault="00A608CF" w:rsidP="001948F0">
            <w:pPr>
              <w:jc w:val="center"/>
              <w:rPr>
                <w:rFonts w:ascii="Times New Roman" w:hAnsi="Times New Roman" w:cs="Times New Roman"/>
                <w:b/>
                <w:sz w:val="28"/>
                <w:szCs w:val="28"/>
              </w:rPr>
            </w:pPr>
            <w:r w:rsidRPr="00A608CF">
              <w:rPr>
                <w:rFonts w:ascii="Times New Roman" w:hAnsi="Times New Roman" w:cs="Times New Roman"/>
                <w:b/>
                <w:sz w:val="28"/>
                <w:szCs w:val="28"/>
              </w:rPr>
              <w:t>Итого</w:t>
            </w:r>
          </w:p>
        </w:tc>
        <w:tc>
          <w:tcPr>
            <w:tcW w:w="2076" w:type="dxa"/>
          </w:tcPr>
          <w:p w:rsidR="00A608CF" w:rsidRPr="00A608CF" w:rsidRDefault="00A608CF" w:rsidP="001948F0">
            <w:pPr>
              <w:jc w:val="right"/>
              <w:rPr>
                <w:rFonts w:ascii="Times New Roman" w:hAnsi="Times New Roman" w:cs="Times New Roman"/>
                <w:b/>
                <w:sz w:val="28"/>
                <w:szCs w:val="28"/>
              </w:rPr>
            </w:pPr>
          </w:p>
        </w:tc>
        <w:tc>
          <w:tcPr>
            <w:tcW w:w="1716" w:type="dxa"/>
          </w:tcPr>
          <w:p w:rsidR="00A608CF" w:rsidRPr="00A608CF" w:rsidRDefault="00A608CF" w:rsidP="001948F0">
            <w:pPr>
              <w:jc w:val="right"/>
              <w:rPr>
                <w:rFonts w:ascii="Times New Roman" w:hAnsi="Times New Roman" w:cs="Times New Roman"/>
                <w:b/>
                <w:sz w:val="28"/>
                <w:szCs w:val="28"/>
              </w:rPr>
            </w:pPr>
          </w:p>
        </w:tc>
        <w:tc>
          <w:tcPr>
            <w:tcW w:w="1596" w:type="dxa"/>
          </w:tcPr>
          <w:p w:rsidR="00A608CF" w:rsidRPr="00A608CF" w:rsidRDefault="00A608CF" w:rsidP="001948F0">
            <w:pPr>
              <w:jc w:val="right"/>
              <w:rPr>
                <w:rFonts w:ascii="Times New Roman" w:hAnsi="Times New Roman" w:cs="Times New Roman"/>
                <w:b/>
                <w:sz w:val="28"/>
                <w:szCs w:val="28"/>
              </w:rPr>
            </w:pPr>
          </w:p>
        </w:tc>
        <w:tc>
          <w:tcPr>
            <w:tcW w:w="1808" w:type="dxa"/>
          </w:tcPr>
          <w:p w:rsidR="00A608CF" w:rsidRPr="00A608CF" w:rsidRDefault="00A608CF" w:rsidP="001948F0">
            <w:pPr>
              <w:jc w:val="right"/>
              <w:rPr>
                <w:rFonts w:ascii="Times New Roman" w:hAnsi="Times New Roman" w:cs="Times New Roman"/>
                <w:b/>
                <w:sz w:val="28"/>
                <w:szCs w:val="28"/>
              </w:rPr>
            </w:pPr>
          </w:p>
        </w:tc>
      </w:tr>
    </w:tbl>
    <w:p w:rsidR="00A608CF" w:rsidRPr="00A608CF" w:rsidRDefault="00A608CF" w:rsidP="00A608CF">
      <w:pPr>
        <w:rPr>
          <w:rFonts w:ascii="Times New Roman" w:hAnsi="Times New Roman" w:cs="Times New Roman"/>
          <w:sz w:val="28"/>
          <w:szCs w:val="28"/>
        </w:rPr>
      </w:pPr>
    </w:p>
    <w:p w:rsidR="00A608CF" w:rsidRPr="00A608CF" w:rsidRDefault="00A608CF" w:rsidP="00A608CF">
      <w:pPr>
        <w:spacing w:after="160" w:line="259" w:lineRule="auto"/>
        <w:rPr>
          <w:rFonts w:ascii="Times New Roman" w:hAnsi="Times New Roman" w:cs="Times New Roman"/>
          <w:sz w:val="28"/>
          <w:szCs w:val="28"/>
        </w:rPr>
      </w:pPr>
      <w:r w:rsidRPr="00A608CF">
        <w:rPr>
          <w:rFonts w:ascii="Times New Roman" w:hAnsi="Times New Roman" w:cs="Times New Roman"/>
          <w:sz w:val="28"/>
          <w:szCs w:val="28"/>
        </w:rPr>
        <w:br w:type="page"/>
      </w:r>
    </w:p>
    <w:p w:rsidR="00A608CF" w:rsidRPr="00A608CF" w:rsidRDefault="00A608CF" w:rsidP="00A608CF">
      <w:pPr>
        <w:tabs>
          <w:tab w:val="left" w:pos="1134"/>
        </w:tabs>
        <w:ind w:left="6096"/>
        <w:jc w:val="both"/>
        <w:rPr>
          <w:rFonts w:ascii="Times New Roman" w:hAnsi="Times New Roman" w:cs="Times New Roman"/>
          <w:sz w:val="28"/>
          <w:szCs w:val="28"/>
        </w:rPr>
      </w:pPr>
      <w:r w:rsidRPr="00A608CF">
        <w:rPr>
          <w:rFonts w:ascii="Times New Roman" w:hAnsi="Times New Roman" w:cs="Times New Roman"/>
          <w:sz w:val="28"/>
          <w:szCs w:val="28"/>
        </w:rPr>
        <w:lastRenderedPageBreak/>
        <w:t>Приложение № 2</w:t>
      </w:r>
    </w:p>
    <w:p w:rsidR="00A608CF" w:rsidRPr="00A608CF" w:rsidRDefault="00A608CF" w:rsidP="00A608CF">
      <w:pPr>
        <w:tabs>
          <w:tab w:val="left" w:pos="1134"/>
        </w:tabs>
        <w:ind w:left="6096"/>
        <w:jc w:val="both"/>
        <w:rPr>
          <w:rFonts w:ascii="Times New Roman" w:hAnsi="Times New Roman" w:cs="Times New Roman"/>
          <w:sz w:val="28"/>
          <w:szCs w:val="28"/>
        </w:rPr>
      </w:pPr>
      <w:r w:rsidRPr="00A608CF">
        <w:rPr>
          <w:rFonts w:ascii="Times New Roman" w:hAnsi="Times New Roman" w:cs="Times New Roman"/>
          <w:sz w:val="28"/>
          <w:szCs w:val="28"/>
        </w:rPr>
        <w:t xml:space="preserve">к муниципальной программе </w:t>
      </w:r>
    </w:p>
    <w:p w:rsidR="00A608CF" w:rsidRPr="00A608CF" w:rsidRDefault="00A608CF" w:rsidP="00A608CF">
      <w:pPr>
        <w:tabs>
          <w:tab w:val="left" w:pos="1134"/>
        </w:tabs>
        <w:ind w:left="6096"/>
        <w:jc w:val="both"/>
        <w:rPr>
          <w:rFonts w:ascii="Times New Roman" w:hAnsi="Times New Roman" w:cs="Times New Roman"/>
          <w:sz w:val="28"/>
          <w:szCs w:val="28"/>
        </w:rPr>
      </w:pPr>
      <w:r w:rsidRPr="00A608CF">
        <w:rPr>
          <w:rFonts w:ascii="Times New Roman" w:hAnsi="Times New Roman" w:cs="Times New Roman"/>
          <w:sz w:val="28"/>
          <w:szCs w:val="28"/>
        </w:rPr>
        <w:t xml:space="preserve">«Реализация проектов по комплексному благоустройству дворовых территорий </w:t>
      </w:r>
    </w:p>
    <w:p w:rsidR="00A608CF" w:rsidRPr="00A608CF" w:rsidRDefault="00A608CF" w:rsidP="00A608CF">
      <w:pPr>
        <w:tabs>
          <w:tab w:val="left" w:pos="1134"/>
        </w:tabs>
        <w:ind w:left="6096"/>
        <w:jc w:val="both"/>
        <w:rPr>
          <w:rFonts w:ascii="Times New Roman" w:hAnsi="Times New Roman" w:cs="Times New Roman"/>
          <w:sz w:val="28"/>
          <w:szCs w:val="28"/>
        </w:rPr>
      </w:pPr>
      <w:r w:rsidRPr="00A608CF">
        <w:rPr>
          <w:rFonts w:ascii="Times New Roman" w:hAnsi="Times New Roman" w:cs="Times New Roman"/>
          <w:sz w:val="28"/>
          <w:szCs w:val="28"/>
        </w:rPr>
        <w:t>сельского поселения _____________ сельсовет муниципального района Хайбуллинский район Республики Башкортостан «Башкирские дворики»</w:t>
      </w:r>
    </w:p>
    <w:p w:rsidR="00A608CF" w:rsidRPr="00A608CF" w:rsidRDefault="00A608CF" w:rsidP="00A608CF">
      <w:pPr>
        <w:rPr>
          <w:rFonts w:ascii="Times New Roman" w:hAnsi="Times New Roman" w:cs="Times New Roman"/>
          <w:sz w:val="28"/>
          <w:szCs w:val="28"/>
        </w:rPr>
      </w:pPr>
    </w:p>
    <w:p w:rsidR="00A608CF" w:rsidRPr="00A608CF" w:rsidRDefault="00A608CF" w:rsidP="00A608CF">
      <w:pPr>
        <w:jc w:val="center"/>
        <w:rPr>
          <w:rFonts w:ascii="Times New Roman" w:hAnsi="Times New Roman" w:cs="Times New Roman"/>
          <w:b/>
          <w:sz w:val="28"/>
          <w:szCs w:val="28"/>
        </w:rPr>
      </w:pPr>
      <w:r w:rsidRPr="00A608CF">
        <w:rPr>
          <w:rFonts w:ascii="Times New Roman" w:hAnsi="Times New Roman" w:cs="Times New Roman"/>
          <w:b/>
          <w:sz w:val="28"/>
          <w:szCs w:val="28"/>
        </w:rPr>
        <w:t>Визуализированный перечень работ по комплексному благоустройству дворовых территорий многоквартирных домов</w:t>
      </w:r>
    </w:p>
    <w:p w:rsidR="00A608CF" w:rsidRPr="00A608CF" w:rsidRDefault="00A608CF" w:rsidP="00A608CF">
      <w:pPr>
        <w:jc w:val="center"/>
        <w:rPr>
          <w:rFonts w:ascii="Times New Roman" w:hAnsi="Times New Roman" w:cs="Times New Roman"/>
          <w:sz w:val="28"/>
          <w:szCs w:val="28"/>
        </w:rPr>
      </w:pPr>
    </w:p>
    <w:tbl>
      <w:tblPr>
        <w:tblStyle w:val="a7"/>
        <w:tblW w:w="0" w:type="auto"/>
        <w:tblLayout w:type="fixed"/>
        <w:tblLook w:val="04A0"/>
      </w:tblPr>
      <w:tblGrid>
        <w:gridCol w:w="4672"/>
        <w:gridCol w:w="4673"/>
      </w:tblGrid>
      <w:tr w:rsidR="00A608CF" w:rsidRPr="00A608CF" w:rsidTr="001948F0">
        <w:tc>
          <w:tcPr>
            <w:tcW w:w="4672" w:type="dxa"/>
            <w:tcBorders>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noProof/>
                <w:sz w:val="28"/>
                <w:szCs w:val="28"/>
                <w:lang w:eastAsia="ru-RU"/>
              </w:rPr>
              <w:drawing>
                <wp:inline distT="0" distB="0" distL="0" distR="0">
                  <wp:extent cx="2793901" cy="2095500"/>
                  <wp:effectExtent l="19050" t="19050" r="26035" b="190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6855" cy="2127716"/>
                          </a:xfrm>
                          <a:prstGeom prst="rect">
                            <a:avLst/>
                          </a:prstGeom>
                          <a:noFill/>
                          <a:ln>
                            <a:solidFill>
                              <a:schemeClr val="tx1"/>
                            </a:solidFill>
                          </a:ln>
                        </pic:spPr>
                      </pic:pic>
                    </a:graphicData>
                  </a:graphic>
                </wp:inline>
              </w:drawing>
            </w:r>
          </w:p>
        </w:tc>
        <w:tc>
          <w:tcPr>
            <w:tcW w:w="4673" w:type="dxa"/>
            <w:tcBorders>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noProof/>
                <w:sz w:val="28"/>
                <w:szCs w:val="28"/>
                <w:lang w:eastAsia="ru-RU"/>
              </w:rPr>
              <w:drawing>
                <wp:inline distT="0" distB="0" distL="0" distR="0">
                  <wp:extent cx="2817022" cy="2112917"/>
                  <wp:effectExtent l="19050" t="19050" r="21590" b="2095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5120" cy="2133992"/>
                          </a:xfrm>
                          <a:prstGeom prst="rect">
                            <a:avLst/>
                          </a:prstGeom>
                          <a:noFill/>
                          <a:ln>
                            <a:solidFill>
                              <a:schemeClr val="tx1"/>
                            </a:solidFill>
                          </a:ln>
                        </pic:spPr>
                      </pic:pic>
                    </a:graphicData>
                  </a:graphic>
                </wp:inline>
              </w:drawing>
            </w:r>
          </w:p>
        </w:tc>
      </w:tr>
      <w:tr w:rsidR="00A608CF" w:rsidRPr="00A608CF" w:rsidTr="001948F0">
        <w:tc>
          <w:tcPr>
            <w:tcW w:w="4672"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Асфальтирование дворовых проездов</w:t>
            </w:r>
          </w:p>
        </w:tc>
        <w:tc>
          <w:tcPr>
            <w:tcW w:w="4673"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Устройство парковочных пространств</w:t>
            </w:r>
          </w:p>
        </w:tc>
      </w:tr>
      <w:tr w:rsidR="00A608CF" w:rsidRPr="00A608CF" w:rsidTr="001948F0">
        <w:tc>
          <w:tcPr>
            <w:tcW w:w="4672" w:type="dxa"/>
            <w:tcBorders>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noProof/>
                <w:sz w:val="28"/>
                <w:szCs w:val="28"/>
                <w:lang w:eastAsia="ru-RU"/>
              </w:rPr>
              <w:lastRenderedPageBreak/>
              <w:drawing>
                <wp:inline distT="0" distB="0" distL="0" distR="0">
                  <wp:extent cx="2788746" cy="1857375"/>
                  <wp:effectExtent l="19050" t="19050" r="12065" b="952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730" cy="1863359"/>
                          </a:xfrm>
                          <a:prstGeom prst="rect">
                            <a:avLst/>
                          </a:prstGeom>
                          <a:noFill/>
                          <a:ln>
                            <a:solidFill>
                              <a:schemeClr val="tx1"/>
                            </a:solidFill>
                          </a:ln>
                        </pic:spPr>
                      </pic:pic>
                    </a:graphicData>
                  </a:graphic>
                </wp:inline>
              </w:drawing>
            </w:r>
          </w:p>
        </w:tc>
        <w:tc>
          <w:tcPr>
            <w:tcW w:w="4673" w:type="dxa"/>
            <w:tcBorders>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noProof/>
                <w:sz w:val="28"/>
                <w:szCs w:val="28"/>
                <w:lang w:eastAsia="ru-RU"/>
              </w:rPr>
              <w:drawing>
                <wp:inline distT="0" distB="0" distL="0" distR="0">
                  <wp:extent cx="2823262" cy="1857375"/>
                  <wp:effectExtent l="19050" t="19050" r="15240" b="952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288"/>
                          <a:stretch/>
                        </pic:blipFill>
                        <pic:spPr bwMode="auto">
                          <a:xfrm>
                            <a:off x="0" y="0"/>
                            <a:ext cx="2879706" cy="189450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608CF" w:rsidRPr="00A608CF" w:rsidTr="001948F0">
        <w:tc>
          <w:tcPr>
            <w:tcW w:w="4672"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Устройство (ремонт) тротуаров</w:t>
            </w:r>
          </w:p>
        </w:tc>
        <w:tc>
          <w:tcPr>
            <w:tcW w:w="4673"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Установка или замена бордюрного камня</w:t>
            </w:r>
          </w:p>
        </w:tc>
      </w:tr>
      <w:tr w:rsidR="00A608CF" w:rsidRPr="00A608CF" w:rsidTr="001948F0">
        <w:tc>
          <w:tcPr>
            <w:tcW w:w="4672" w:type="dxa"/>
            <w:tcBorders>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noProof/>
                <w:sz w:val="28"/>
                <w:szCs w:val="28"/>
                <w:lang w:eastAsia="ru-RU"/>
              </w:rPr>
              <w:drawing>
                <wp:inline distT="0" distB="0" distL="0" distR="0">
                  <wp:extent cx="2788285" cy="2098387"/>
                  <wp:effectExtent l="19050" t="19050" r="12065" b="1651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429" b="10313"/>
                          <a:stretch/>
                        </pic:blipFill>
                        <pic:spPr bwMode="auto">
                          <a:xfrm>
                            <a:off x="0" y="0"/>
                            <a:ext cx="2790591" cy="2100122"/>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73" w:type="dxa"/>
            <w:tcBorders>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noProof/>
                <w:sz w:val="28"/>
                <w:szCs w:val="28"/>
                <w:lang w:eastAsia="ru-RU"/>
              </w:rPr>
              <w:drawing>
                <wp:inline distT="0" distB="0" distL="0" distR="0">
                  <wp:extent cx="2797587" cy="2098040"/>
                  <wp:effectExtent l="19050" t="19050" r="22225" b="1651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798" cy="2134946"/>
                          </a:xfrm>
                          <a:prstGeom prst="rect">
                            <a:avLst/>
                          </a:prstGeom>
                          <a:noFill/>
                          <a:ln>
                            <a:solidFill>
                              <a:schemeClr val="tx1"/>
                            </a:solidFill>
                          </a:ln>
                        </pic:spPr>
                      </pic:pic>
                    </a:graphicData>
                  </a:graphic>
                </wp:inline>
              </w:drawing>
            </w:r>
          </w:p>
        </w:tc>
      </w:tr>
      <w:tr w:rsidR="00A608CF" w:rsidRPr="00A608CF" w:rsidTr="001948F0">
        <w:tc>
          <w:tcPr>
            <w:tcW w:w="4672"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Освещение дворовой территории</w:t>
            </w:r>
          </w:p>
        </w:tc>
        <w:tc>
          <w:tcPr>
            <w:tcW w:w="4673"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Установка детских и спортивных площадок с безопасным резиновым покрытием</w:t>
            </w:r>
          </w:p>
        </w:tc>
      </w:tr>
      <w:tr w:rsidR="00A608CF" w:rsidRPr="00A608CF" w:rsidTr="001948F0">
        <w:tc>
          <w:tcPr>
            <w:tcW w:w="4672" w:type="dxa"/>
            <w:tcBorders>
              <w:bottom w:val="nil"/>
            </w:tcBorders>
          </w:tcPr>
          <w:p w:rsidR="00A608CF" w:rsidRPr="00A608CF" w:rsidRDefault="00A608CF" w:rsidP="001948F0">
            <w:pPr>
              <w:rPr>
                <w:rFonts w:ascii="Times New Roman" w:hAnsi="Times New Roman" w:cs="Times New Roman"/>
                <w:sz w:val="28"/>
                <w:szCs w:val="28"/>
              </w:rPr>
            </w:pPr>
            <w:r w:rsidRPr="00A608CF">
              <w:rPr>
                <w:rFonts w:ascii="Times New Roman" w:hAnsi="Times New Roman" w:cs="Times New Roman"/>
                <w:noProof/>
                <w:sz w:val="28"/>
                <w:szCs w:val="28"/>
                <w:lang w:eastAsia="ru-RU"/>
              </w:rPr>
              <w:drawing>
                <wp:inline distT="0" distB="0" distL="0" distR="0">
                  <wp:extent cx="2814638" cy="1876425"/>
                  <wp:effectExtent l="19050" t="19050" r="2413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1355" cy="1880903"/>
                          </a:xfrm>
                          <a:prstGeom prst="rect">
                            <a:avLst/>
                          </a:prstGeom>
                          <a:noFill/>
                          <a:ln>
                            <a:solidFill>
                              <a:schemeClr val="tx1"/>
                            </a:solidFill>
                          </a:ln>
                        </pic:spPr>
                      </pic:pic>
                    </a:graphicData>
                  </a:graphic>
                </wp:inline>
              </w:drawing>
            </w:r>
          </w:p>
        </w:tc>
        <w:tc>
          <w:tcPr>
            <w:tcW w:w="4673" w:type="dxa"/>
            <w:tcBorders>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eastAsia="Times New Roman" w:hAnsi="Times New Roman" w:cs="Times New Roman"/>
                <w:noProof/>
                <w:sz w:val="28"/>
                <w:szCs w:val="28"/>
                <w:lang w:eastAsia="ru-RU"/>
              </w:rPr>
              <w:drawing>
                <wp:inline distT="0" distB="0" distL="0" distR="0">
                  <wp:extent cx="2801432" cy="1876425"/>
                  <wp:effectExtent l="19050" t="19050" r="1841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68" r="2401"/>
                          <a:stretch/>
                        </pic:blipFill>
                        <pic:spPr bwMode="auto">
                          <a:xfrm>
                            <a:off x="0" y="0"/>
                            <a:ext cx="2852681" cy="1910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608CF" w:rsidRPr="00A608CF" w:rsidTr="001948F0">
        <w:tc>
          <w:tcPr>
            <w:tcW w:w="4672"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 xml:space="preserve">Дополнительное освещение </w:t>
            </w:r>
            <w:r w:rsidRPr="00A608CF">
              <w:rPr>
                <w:rFonts w:ascii="Times New Roman" w:hAnsi="Times New Roman" w:cs="Times New Roman"/>
                <w:sz w:val="28"/>
                <w:szCs w:val="28"/>
              </w:rPr>
              <w:br/>
              <w:t>детской и спортивной площадок</w:t>
            </w:r>
          </w:p>
        </w:tc>
        <w:tc>
          <w:tcPr>
            <w:tcW w:w="4673"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Озеленение</w:t>
            </w:r>
          </w:p>
        </w:tc>
      </w:tr>
      <w:tr w:rsidR="00A608CF" w:rsidRPr="00A608CF" w:rsidTr="001948F0">
        <w:tc>
          <w:tcPr>
            <w:tcW w:w="4672" w:type="dxa"/>
            <w:tcBorders>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eastAsia="Times New Roman" w:hAnsi="Times New Roman" w:cs="Times New Roman"/>
                <w:noProof/>
                <w:sz w:val="28"/>
                <w:szCs w:val="28"/>
                <w:lang w:eastAsia="ru-RU"/>
              </w:rPr>
              <w:lastRenderedPageBreak/>
              <w:drawing>
                <wp:inline distT="0" distB="0" distL="0" distR="0">
                  <wp:extent cx="2814320" cy="1914313"/>
                  <wp:effectExtent l="19050" t="19050" r="24130"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90"/>
                          <a:stretch/>
                        </pic:blipFill>
                        <pic:spPr bwMode="auto">
                          <a:xfrm>
                            <a:off x="0" y="0"/>
                            <a:ext cx="2824734" cy="1921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73" w:type="dxa"/>
            <w:tcBorders>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noProof/>
                <w:sz w:val="28"/>
                <w:szCs w:val="28"/>
                <w:lang w:eastAsia="ru-RU"/>
              </w:rPr>
              <w:drawing>
                <wp:inline distT="0" distB="0" distL="0" distR="0">
                  <wp:extent cx="2800985" cy="1945640"/>
                  <wp:effectExtent l="19050" t="19050" r="18415" b="165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0" r="2415"/>
                          <a:stretch/>
                        </pic:blipFill>
                        <pic:spPr bwMode="auto">
                          <a:xfrm>
                            <a:off x="0" y="0"/>
                            <a:ext cx="2801560" cy="19460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608CF" w:rsidRPr="00A608CF" w:rsidTr="001948F0">
        <w:tc>
          <w:tcPr>
            <w:tcW w:w="4672"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Установка информационного стенда</w:t>
            </w:r>
          </w:p>
        </w:tc>
        <w:tc>
          <w:tcPr>
            <w:tcW w:w="4673"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Устройство зон отдыха (скамейки, урны)</w:t>
            </w:r>
          </w:p>
        </w:tc>
      </w:tr>
      <w:tr w:rsidR="00A608CF" w:rsidRPr="00A608CF" w:rsidTr="001948F0">
        <w:tc>
          <w:tcPr>
            <w:tcW w:w="4672" w:type="dxa"/>
            <w:tcBorders>
              <w:top w:val="single" w:sz="4" w:space="0" w:color="auto"/>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eastAsia="Times New Roman" w:hAnsi="Times New Roman" w:cs="Times New Roman"/>
                <w:noProof/>
                <w:sz w:val="28"/>
                <w:szCs w:val="28"/>
                <w:lang w:eastAsia="ru-RU"/>
              </w:rPr>
              <w:drawing>
                <wp:inline distT="0" distB="0" distL="0" distR="0">
                  <wp:extent cx="2792730" cy="2094548"/>
                  <wp:effectExtent l="19050" t="19050" r="26670" b="203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986" cy="2113490"/>
                          </a:xfrm>
                          <a:prstGeom prst="rect">
                            <a:avLst/>
                          </a:prstGeom>
                          <a:noFill/>
                          <a:ln>
                            <a:solidFill>
                              <a:schemeClr val="tx1"/>
                            </a:solidFill>
                          </a:ln>
                        </pic:spPr>
                      </pic:pic>
                    </a:graphicData>
                  </a:graphic>
                </wp:inline>
              </w:drawing>
            </w:r>
          </w:p>
        </w:tc>
        <w:tc>
          <w:tcPr>
            <w:tcW w:w="4673" w:type="dxa"/>
            <w:tcBorders>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noProof/>
                <w:sz w:val="28"/>
                <w:szCs w:val="28"/>
                <w:lang w:eastAsia="ru-RU"/>
              </w:rPr>
              <w:drawing>
                <wp:inline distT="0" distB="0" distL="0" distR="0">
                  <wp:extent cx="2800985" cy="2094230"/>
                  <wp:effectExtent l="19050" t="19050" r="18415" b="203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16" r="4329" b="991"/>
                          <a:stretch/>
                        </pic:blipFill>
                        <pic:spPr bwMode="auto">
                          <a:xfrm>
                            <a:off x="0" y="0"/>
                            <a:ext cx="2821214" cy="2109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608CF" w:rsidRPr="00A608CF" w:rsidTr="001948F0">
        <w:tc>
          <w:tcPr>
            <w:tcW w:w="4672"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 xml:space="preserve">Установка контейнерных площадок </w:t>
            </w:r>
            <w:r w:rsidRPr="00A608CF">
              <w:rPr>
                <w:rFonts w:ascii="Times New Roman" w:hAnsi="Times New Roman" w:cs="Times New Roman"/>
                <w:sz w:val="28"/>
                <w:szCs w:val="28"/>
              </w:rPr>
              <w:br/>
              <w:t>(без контейнеров)</w:t>
            </w:r>
          </w:p>
        </w:tc>
        <w:tc>
          <w:tcPr>
            <w:tcW w:w="4673" w:type="dxa"/>
            <w:tcBorders>
              <w:top w:val="nil"/>
              <w:bottom w:val="single" w:sz="4" w:space="0" w:color="auto"/>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Установка малых архитектурных форм</w:t>
            </w:r>
          </w:p>
        </w:tc>
      </w:tr>
      <w:tr w:rsidR="00A608CF" w:rsidRPr="00A608CF" w:rsidTr="001948F0">
        <w:tc>
          <w:tcPr>
            <w:tcW w:w="9345" w:type="dxa"/>
            <w:gridSpan w:val="2"/>
            <w:tcBorders>
              <w:top w:val="single" w:sz="4" w:space="0" w:color="auto"/>
              <w:bottom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noProof/>
                <w:sz w:val="28"/>
                <w:szCs w:val="28"/>
                <w:lang w:eastAsia="ru-RU"/>
              </w:rPr>
              <w:drawing>
                <wp:inline distT="0" distB="0" distL="0" distR="0">
                  <wp:extent cx="5805170" cy="1704975"/>
                  <wp:effectExtent l="0" t="0" r="508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77" b="24981"/>
                          <a:stretch/>
                        </pic:blipFill>
                        <pic:spPr bwMode="auto">
                          <a:xfrm>
                            <a:off x="0" y="0"/>
                            <a:ext cx="5871057" cy="17243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608CF" w:rsidRPr="00A608CF" w:rsidTr="001948F0">
        <w:tc>
          <w:tcPr>
            <w:tcW w:w="9345" w:type="dxa"/>
            <w:gridSpan w:val="2"/>
            <w:tcBorders>
              <w:top w:val="nil"/>
            </w:tcBorders>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Обустройство систем видеонаблюдения</w:t>
            </w:r>
          </w:p>
        </w:tc>
      </w:tr>
    </w:tbl>
    <w:p w:rsidR="00A608CF" w:rsidRPr="00A608CF" w:rsidRDefault="00A608CF" w:rsidP="00A608CF">
      <w:pPr>
        <w:rPr>
          <w:rFonts w:ascii="Times New Roman" w:hAnsi="Times New Roman" w:cs="Times New Roman"/>
          <w:sz w:val="28"/>
          <w:szCs w:val="28"/>
        </w:rPr>
      </w:pPr>
    </w:p>
    <w:p w:rsidR="00A608CF" w:rsidRPr="00A608CF" w:rsidRDefault="00A608CF" w:rsidP="00A608CF">
      <w:pPr>
        <w:rPr>
          <w:rFonts w:ascii="Times New Roman" w:hAnsi="Times New Roman" w:cs="Times New Roman"/>
          <w:sz w:val="28"/>
          <w:szCs w:val="28"/>
        </w:rPr>
        <w:sectPr w:rsidR="00A608CF" w:rsidRPr="00A608CF">
          <w:headerReference w:type="default" r:id="rId19"/>
          <w:pgSz w:w="11906" w:h="16838"/>
          <w:pgMar w:top="1134" w:right="850" w:bottom="1134" w:left="1701" w:header="708" w:footer="708" w:gutter="0"/>
          <w:cols w:space="708"/>
          <w:docGrid w:linePitch="360"/>
        </w:sectPr>
      </w:pPr>
    </w:p>
    <w:p w:rsidR="00A608CF" w:rsidRPr="00A608CF" w:rsidRDefault="00A608CF" w:rsidP="00A608CF">
      <w:pPr>
        <w:tabs>
          <w:tab w:val="left" w:pos="1134"/>
        </w:tabs>
        <w:ind w:left="11199"/>
        <w:jc w:val="both"/>
        <w:rPr>
          <w:rFonts w:ascii="Times New Roman" w:hAnsi="Times New Roman" w:cs="Times New Roman"/>
          <w:sz w:val="28"/>
          <w:szCs w:val="28"/>
        </w:rPr>
      </w:pPr>
      <w:r w:rsidRPr="00A608CF">
        <w:rPr>
          <w:rFonts w:ascii="Times New Roman" w:hAnsi="Times New Roman" w:cs="Times New Roman"/>
          <w:sz w:val="28"/>
          <w:szCs w:val="28"/>
        </w:rPr>
        <w:lastRenderedPageBreak/>
        <w:t>Приложение № 3</w:t>
      </w:r>
    </w:p>
    <w:p w:rsidR="00A608CF" w:rsidRPr="00A608CF" w:rsidRDefault="00A608CF" w:rsidP="00A608CF">
      <w:pPr>
        <w:tabs>
          <w:tab w:val="left" w:pos="1134"/>
        </w:tabs>
        <w:ind w:left="11199"/>
        <w:jc w:val="both"/>
        <w:rPr>
          <w:rFonts w:ascii="Times New Roman" w:hAnsi="Times New Roman" w:cs="Times New Roman"/>
          <w:sz w:val="28"/>
          <w:szCs w:val="28"/>
        </w:rPr>
      </w:pPr>
      <w:r w:rsidRPr="00A608CF">
        <w:rPr>
          <w:rFonts w:ascii="Times New Roman" w:hAnsi="Times New Roman" w:cs="Times New Roman"/>
          <w:sz w:val="28"/>
          <w:szCs w:val="28"/>
        </w:rPr>
        <w:t xml:space="preserve">к муниципальной программе </w:t>
      </w:r>
    </w:p>
    <w:p w:rsidR="00A608CF" w:rsidRPr="00A608CF" w:rsidRDefault="00A608CF" w:rsidP="00A608CF">
      <w:pPr>
        <w:tabs>
          <w:tab w:val="left" w:pos="1134"/>
        </w:tabs>
        <w:ind w:left="11199"/>
        <w:jc w:val="both"/>
        <w:rPr>
          <w:rFonts w:ascii="Times New Roman" w:hAnsi="Times New Roman" w:cs="Times New Roman"/>
          <w:sz w:val="28"/>
          <w:szCs w:val="28"/>
        </w:rPr>
      </w:pPr>
      <w:r w:rsidRPr="00A608CF">
        <w:rPr>
          <w:rFonts w:ascii="Times New Roman" w:hAnsi="Times New Roman" w:cs="Times New Roman"/>
          <w:sz w:val="28"/>
          <w:szCs w:val="28"/>
        </w:rPr>
        <w:t xml:space="preserve">«Реализация проектов по </w:t>
      </w:r>
      <w:proofErr w:type="spellStart"/>
      <w:r w:rsidRPr="00A608CF">
        <w:rPr>
          <w:rFonts w:ascii="Times New Roman" w:hAnsi="Times New Roman" w:cs="Times New Roman"/>
          <w:sz w:val="28"/>
          <w:szCs w:val="28"/>
        </w:rPr>
        <w:t>комплексномублагоустройству</w:t>
      </w:r>
      <w:proofErr w:type="spellEnd"/>
      <w:r w:rsidRPr="00A608CF">
        <w:rPr>
          <w:rFonts w:ascii="Times New Roman" w:hAnsi="Times New Roman" w:cs="Times New Roman"/>
          <w:sz w:val="28"/>
          <w:szCs w:val="28"/>
        </w:rPr>
        <w:t xml:space="preserve"> дворовых территорий </w:t>
      </w:r>
    </w:p>
    <w:p w:rsidR="00A608CF" w:rsidRPr="00A608CF" w:rsidRDefault="00A608CF" w:rsidP="00A608CF">
      <w:pPr>
        <w:tabs>
          <w:tab w:val="left" w:pos="1134"/>
        </w:tabs>
        <w:ind w:left="11199"/>
        <w:jc w:val="both"/>
        <w:rPr>
          <w:rFonts w:ascii="Times New Roman" w:hAnsi="Times New Roman" w:cs="Times New Roman"/>
          <w:sz w:val="28"/>
          <w:szCs w:val="28"/>
        </w:rPr>
      </w:pPr>
      <w:r w:rsidRPr="00A608CF">
        <w:rPr>
          <w:rFonts w:ascii="Times New Roman" w:hAnsi="Times New Roman" w:cs="Times New Roman"/>
          <w:sz w:val="28"/>
          <w:szCs w:val="28"/>
        </w:rPr>
        <w:t>сельского поселения _____________ сельсовет</w:t>
      </w:r>
    </w:p>
    <w:p w:rsidR="00A608CF" w:rsidRPr="00A608CF" w:rsidRDefault="00A608CF" w:rsidP="00A608CF">
      <w:pPr>
        <w:tabs>
          <w:tab w:val="left" w:pos="1134"/>
        </w:tabs>
        <w:ind w:left="11199"/>
        <w:jc w:val="both"/>
        <w:rPr>
          <w:rFonts w:ascii="Times New Roman" w:hAnsi="Times New Roman" w:cs="Times New Roman"/>
          <w:sz w:val="28"/>
          <w:szCs w:val="28"/>
        </w:rPr>
      </w:pPr>
      <w:r w:rsidRPr="00A608CF">
        <w:rPr>
          <w:rFonts w:ascii="Times New Roman" w:hAnsi="Times New Roman" w:cs="Times New Roman"/>
          <w:sz w:val="28"/>
          <w:szCs w:val="28"/>
        </w:rPr>
        <w:t>муниципального района Хайбуллинский район Республики Башкортостан «Башкирские дворики»</w:t>
      </w:r>
    </w:p>
    <w:p w:rsidR="00A608CF" w:rsidRPr="00A608CF" w:rsidRDefault="00A608CF" w:rsidP="00A608CF">
      <w:pPr>
        <w:tabs>
          <w:tab w:val="left" w:pos="1134"/>
        </w:tabs>
        <w:rPr>
          <w:rFonts w:ascii="Times New Roman" w:hAnsi="Times New Roman" w:cs="Times New Roman"/>
          <w:sz w:val="28"/>
          <w:szCs w:val="28"/>
        </w:rPr>
      </w:pPr>
    </w:p>
    <w:p w:rsidR="00A608CF" w:rsidRPr="00A608CF" w:rsidRDefault="00A608CF" w:rsidP="00A608CF">
      <w:pPr>
        <w:jc w:val="center"/>
        <w:rPr>
          <w:rFonts w:ascii="Times New Roman" w:hAnsi="Times New Roman" w:cs="Times New Roman"/>
          <w:b/>
          <w:sz w:val="28"/>
          <w:szCs w:val="28"/>
        </w:rPr>
      </w:pPr>
      <w:r w:rsidRPr="00A608CF">
        <w:rPr>
          <w:rFonts w:ascii="Times New Roman" w:hAnsi="Times New Roman" w:cs="Times New Roman"/>
          <w:b/>
          <w:sz w:val="28"/>
          <w:szCs w:val="28"/>
        </w:rPr>
        <w:t xml:space="preserve">Адресный перечень дворовых территорий многоквартирных домов, подлежащих благоустройству </w:t>
      </w:r>
    </w:p>
    <w:p w:rsidR="00A608CF" w:rsidRPr="00A608CF" w:rsidRDefault="00A608CF" w:rsidP="00A608CF">
      <w:pPr>
        <w:jc w:val="center"/>
        <w:rPr>
          <w:rFonts w:ascii="Times New Roman" w:hAnsi="Times New Roman" w:cs="Times New Roman"/>
          <w:b/>
          <w:sz w:val="28"/>
          <w:szCs w:val="28"/>
        </w:rPr>
      </w:pPr>
      <w:r w:rsidRPr="00A608CF">
        <w:rPr>
          <w:rFonts w:ascii="Times New Roman" w:hAnsi="Times New Roman" w:cs="Times New Roman"/>
          <w:b/>
          <w:sz w:val="28"/>
          <w:szCs w:val="28"/>
        </w:rPr>
        <w:t>в рамках реализации программы «Реализация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«Башкирские дворики»</w:t>
      </w:r>
    </w:p>
    <w:p w:rsidR="00A608CF" w:rsidRPr="00A608CF" w:rsidRDefault="00A608CF" w:rsidP="00A608CF">
      <w:pPr>
        <w:jc w:val="center"/>
        <w:rPr>
          <w:rFonts w:ascii="Times New Roman" w:hAnsi="Times New Roman" w:cs="Times New Roman"/>
          <w:sz w:val="28"/>
          <w:szCs w:val="28"/>
        </w:rPr>
      </w:pPr>
    </w:p>
    <w:tbl>
      <w:tblPr>
        <w:tblStyle w:val="a7"/>
        <w:tblW w:w="14560" w:type="dxa"/>
        <w:tblLook w:val="04A0"/>
      </w:tblPr>
      <w:tblGrid>
        <w:gridCol w:w="594"/>
        <w:gridCol w:w="1579"/>
        <w:gridCol w:w="2574"/>
        <w:gridCol w:w="3386"/>
        <w:gridCol w:w="1478"/>
        <w:gridCol w:w="1439"/>
        <w:gridCol w:w="1436"/>
        <w:gridCol w:w="2074"/>
      </w:tblGrid>
      <w:tr w:rsidR="00A608CF" w:rsidRPr="00A608CF" w:rsidTr="001948F0">
        <w:trPr>
          <w:trHeight w:val="293"/>
        </w:trPr>
        <w:tc>
          <w:tcPr>
            <w:tcW w:w="547" w:type="dxa"/>
            <w:vMerge w:val="restart"/>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 xml:space="preserve">№ </w:t>
            </w:r>
            <w:proofErr w:type="spellStart"/>
            <w:proofErr w:type="gramStart"/>
            <w:r w:rsidRPr="00A608CF">
              <w:rPr>
                <w:rFonts w:ascii="Times New Roman" w:hAnsi="Times New Roman" w:cs="Times New Roman"/>
                <w:sz w:val="28"/>
                <w:szCs w:val="28"/>
              </w:rPr>
              <w:t>п</w:t>
            </w:r>
            <w:proofErr w:type="spellEnd"/>
            <w:proofErr w:type="gramEnd"/>
            <w:r w:rsidRPr="00A608CF">
              <w:rPr>
                <w:rFonts w:ascii="Times New Roman" w:hAnsi="Times New Roman" w:cs="Times New Roman"/>
                <w:sz w:val="28"/>
                <w:szCs w:val="28"/>
              </w:rPr>
              <w:t>/</w:t>
            </w:r>
            <w:proofErr w:type="spellStart"/>
            <w:r w:rsidRPr="00A608CF">
              <w:rPr>
                <w:rFonts w:ascii="Times New Roman" w:hAnsi="Times New Roman" w:cs="Times New Roman"/>
                <w:sz w:val="28"/>
                <w:szCs w:val="28"/>
              </w:rPr>
              <w:t>п</w:t>
            </w:r>
            <w:proofErr w:type="spellEnd"/>
          </w:p>
        </w:tc>
        <w:tc>
          <w:tcPr>
            <w:tcW w:w="1190" w:type="dxa"/>
            <w:vMerge w:val="restart"/>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Период реализации</w:t>
            </w:r>
          </w:p>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lastRenderedPageBreak/>
              <w:t>(год)</w:t>
            </w:r>
          </w:p>
        </w:tc>
        <w:tc>
          <w:tcPr>
            <w:tcW w:w="2630" w:type="dxa"/>
            <w:vMerge w:val="restart"/>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lastRenderedPageBreak/>
              <w:t xml:space="preserve">Адрес дворовой территории </w:t>
            </w:r>
            <w:r w:rsidRPr="00A608CF">
              <w:rPr>
                <w:rFonts w:ascii="Times New Roman" w:hAnsi="Times New Roman" w:cs="Times New Roman"/>
                <w:sz w:val="28"/>
                <w:szCs w:val="28"/>
              </w:rPr>
              <w:lastRenderedPageBreak/>
              <w:t>многоквартирных домов</w:t>
            </w:r>
          </w:p>
        </w:tc>
        <w:tc>
          <w:tcPr>
            <w:tcW w:w="4039" w:type="dxa"/>
            <w:vMerge w:val="restart"/>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lastRenderedPageBreak/>
              <w:t>Виды работ</w:t>
            </w:r>
          </w:p>
        </w:tc>
        <w:tc>
          <w:tcPr>
            <w:tcW w:w="6154" w:type="dxa"/>
            <w:gridSpan w:val="4"/>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Финансирование (руб.)</w:t>
            </w:r>
          </w:p>
        </w:tc>
      </w:tr>
      <w:tr w:rsidR="00A608CF" w:rsidRPr="00A608CF" w:rsidTr="001948F0">
        <w:trPr>
          <w:trHeight w:val="411"/>
        </w:trPr>
        <w:tc>
          <w:tcPr>
            <w:tcW w:w="547" w:type="dxa"/>
            <w:vMerge/>
          </w:tcPr>
          <w:p w:rsidR="00A608CF" w:rsidRPr="00A608CF" w:rsidRDefault="00A608CF" w:rsidP="001948F0">
            <w:pPr>
              <w:pStyle w:val="a6"/>
              <w:numPr>
                <w:ilvl w:val="0"/>
                <w:numId w:val="12"/>
              </w:numPr>
              <w:tabs>
                <w:tab w:val="left" w:pos="345"/>
              </w:tabs>
              <w:ind w:left="29" w:firstLine="0"/>
              <w:jc w:val="center"/>
              <w:rPr>
                <w:rFonts w:cs="Times New Roman"/>
                <w:szCs w:val="28"/>
              </w:rPr>
            </w:pPr>
          </w:p>
        </w:tc>
        <w:tc>
          <w:tcPr>
            <w:tcW w:w="1190" w:type="dxa"/>
            <w:vMerge/>
          </w:tcPr>
          <w:p w:rsidR="00A608CF" w:rsidRPr="00A608CF" w:rsidRDefault="00A608CF" w:rsidP="001948F0">
            <w:pPr>
              <w:jc w:val="center"/>
              <w:rPr>
                <w:rFonts w:ascii="Times New Roman" w:hAnsi="Times New Roman" w:cs="Times New Roman"/>
                <w:sz w:val="28"/>
                <w:szCs w:val="28"/>
              </w:rPr>
            </w:pPr>
          </w:p>
        </w:tc>
        <w:tc>
          <w:tcPr>
            <w:tcW w:w="2630" w:type="dxa"/>
            <w:vMerge/>
          </w:tcPr>
          <w:p w:rsidR="00A608CF" w:rsidRPr="00A608CF" w:rsidRDefault="00A608CF" w:rsidP="001948F0">
            <w:pPr>
              <w:rPr>
                <w:rFonts w:ascii="Times New Roman" w:hAnsi="Times New Roman" w:cs="Times New Roman"/>
                <w:sz w:val="28"/>
                <w:szCs w:val="28"/>
              </w:rPr>
            </w:pPr>
          </w:p>
        </w:tc>
        <w:tc>
          <w:tcPr>
            <w:tcW w:w="4039" w:type="dxa"/>
            <w:vMerge/>
          </w:tcPr>
          <w:p w:rsidR="00A608CF" w:rsidRPr="00A608CF" w:rsidRDefault="00A608CF" w:rsidP="001948F0">
            <w:pPr>
              <w:rPr>
                <w:rFonts w:ascii="Times New Roman" w:hAnsi="Times New Roman" w:cs="Times New Roman"/>
                <w:sz w:val="28"/>
                <w:szCs w:val="28"/>
              </w:rPr>
            </w:pPr>
          </w:p>
        </w:tc>
        <w:tc>
          <w:tcPr>
            <w:tcW w:w="1596"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Общее</w:t>
            </w:r>
          </w:p>
        </w:tc>
        <w:tc>
          <w:tcPr>
            <w:tcW w:w="1509"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 xml:space="preserve">Бюджет </w:t>
            </w:r>
            <w:r w:rsidRPr="00A608CF">
              <w:rPr>
                <w:rFonts w:ascii="Times New Roman" w:hAnsi="Times New Roman" w:cs="Times New Roman"/>
                <w:sz w:val="28"/>
                <w:szCs w:val="28"/>
              </w:rPr>
              <w:lastRenderedPageBreak/>
              <w:t>РБ</w:t>
            </w:r>
          </w:p>
        </w:tc>
        <w:tc>
          <w:tcPr>
            <w:tcW w:w="1506"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lastRenderedPageBreak/>
              <w:t xml:space="preserve">Бюджет </w:t>
            </w:r>
            <w:r w:rsidRPr="00A608CF">
              <w:rPr>
                <w:rFonts w:ascii="Times New Roman" w:hAnsi="Times New Roman" w:cs="Times New Roman"/>
                <w:sz w:val="28"/>
                <w:szCs w:val="28"/>
              </w:rPr>
              <w:lastRenderedPageBreak/>
              <w:t>МР</w:t>
            </w:r>
          </w:p>
        </w:tc>
        <w:tc>
          <w:tcPr>
            <w:tcW w:w="1543"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lastRenderedPageBreak/>
              <w:t xml:space="preserve">Внебюджетные </w:t>
            </w:r>
            <w:r w:rsidRPr="00A608CF">
              <w:rPr>
                <w:rFonts w:ascii="Times New Roman" w:hAnsi="Times New Roman" w:cs="Times New Roman"/>
                <w:sz w:val="28"/>
                <w:szCs w:val="28"/>
              </w:rPr>
              <w:lastRenderedPageBreak/>
              <w:t>источники</w:t>
            </w:r>
          </w:p>
        </w:tc>
      </w:tr>
      <w:tr w:rsidR="00A608CF" w:rsidRPr="00A608CF" w:rsidTr="001948F0">
        <w:trPr>
          <w:trHeight w:val="900"/>
        </w:trPr>
        <w:tc>
          <w:tcPr>
            <w:tcW w:w="547" w:type="dxa"/>
          </w:tcPr>
          <w:p w:rsidR="00A608CF" w:rsidRPr="00A608CF" w:rsidRDefault="00A608CF" w:rsidP="001948F0">
            <w:pPr>
              <w:pStyle w:val="a6"/>
              <w:numPr>
                <w:ilvl w:val="0"/>
                <w:numId w:val="12"/>
              </w:numPr>
              <w:tabs>
                <w:tab w:val="left" w:pos="345"/>
              </w:tabs>
              <w:ind w:left="29" w:firstLine="0"/>
              <w:jc w:val="center"/>
              <w:rPr>
                <w:rFonts w:cs="Times New Roman"/>
                <w:szCs w:val="28"/>
              </w:rPr>
            </w:pPr>
          </w:p>
        </w:tc>
        <w:tc>
          <w:tcPr>
            <w:tcW w:w="1190"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2019</w:t>
            </w:r>
          </w:p>
        </w:tc>
        <w:tc>
          <w:tcPr>
            <w:tcW w:w="2630" w:type="dxa"/>
            <w:vAlign w:val="bottom"/>
          </w:tcPr>
          <w:p w:rsidR="00A608CF" w:rsidRPr="00A608CF" w:rsidRDefault="00A608CF" w:rsidP="001948F0">
            <w:pPr>
              <w:jc w:val="both"/>
              <w:rPr>
                <w:rFonts w:ascii="Times New Roman" w:hAnsi="Times New Roman" w:cs="Times New Roman"/>
                <w:sz w:val="28"/>
                <w:szCs w:val="28"/>
              </w:rPr>
            </w:pPr>
          </w:p>
        </w:tc>
        <w:tc>
          <w:tcPr>
            <w:tcW w:w="4039" w:type="dxa"/>
          </w:tcPr>
          <w:p w:rsidR="00A608CF" w:rsidRPr="00A608CF" w:rsidRDefault="00A608CF" w:rsidP="001948F0">
            <w:pPr>
              <w:pStyle w:val="a6"/>
              <w:numPr>
                <w:ilvl w:val="0"/>
                <w:numId w:val="13"/>
              </w:numPr>
              <w:tabs>
                <w:tab w:val="left" w:pos="179"/>
              </w:tabs>
              <w:ind w:left="0" w:firstLine="0"/>
              <w:jc w:val="both"/>
              <w:rPr>
                <w:rFonts w:cs="Times New Roman"/>
                <w:szCs w:val="28"/>
              </w:rPr>
            </w:pPr>
          </w:p>
        </w:tc>
        <w:tc>
          <w:tcPr>
            <w:tcW w:w="1596" w:type="dxa"/>
            <w:vAlign w:val="bottom"/>
          </w:tcPr>
          <w:p w:rsidR="00A608CF" w:rsidRPr="00A608CF" w:rsidRDefault="00A608CF" w:rsidP="001948F0">
            <w:pPr>
              <w:jc w:val="right"/>
              <w:rPr>
                <w:rFonts w:ascii="Times New Roman" w:hAnsi="Times New Roman" w:cs="Times New Roman"/>
                <w:sz w:val="28"/>
                <w:szCs w:val="28"/>
              </w:rPr>
            </w:pPr>
          </w:p>
        </w:tc>
        <w:tc>
          <w:tcPr>
            <w:tcW w:w="1509" w:type="dxa"/>
            <w:vAlign w:val="bottom"/>
          </w:tcPr>
          <w:p w:rsidR="00A608CF" w:rsidRPr="00A608CF" w:rsidRDefault="00A608CF" w:rsidP="001948F0">
            <w:pPr>
              <w:jc w:val="right"/>
              <w:rPr>
                <w:rFonts w:ascii="Times New Roman" w:hAnsi="Times New Roman" w:cs="Times New Roman"/>
                <w:sz w:val="28"/>
                <w:szCs w:val="28"/>
              </w:rPr>
            </w:pPr>
          </w:p>
        </w:tc>
        <w:tc>
          <w:tcPr>
            <w:tcW w:w="1506" w:type="dxa"/>
            <w:vAlign w:val="bottom"/>
          </w:tcPr>
          <w:p w:rsidR="00A608CF" w:rsidRPr="00A608CF" w:rsidRDefault="00A608CF" w:rsidP="001948F0">
            <w:pPr>
              <w:jc w:val="right"/>
              <w:rPr>
                <w:rFonts w:ascii="Times New Roman" w:hAnsi="Times New Roman" w:cs="Times New Roman"/>
                <w:sz w:val="28"/>
                <w:szCs w:val="28"/>
              </w:rPr>
            </w:pPr>
          </w:p>
        </w:tc>
        <w:tc>
          <w:tcPr>
            <w:tcW w:w="1543" w:type="dxa"/>
            <w:vAlign w:val="bottom"/>
          </w:tcPr>
          <w:p w:rsidR="00A608CF" w:rsidRPr="00A608CF" w:rsidRDefault="00A608CF" w:rsidP="001948F0">
            <w:pPr>
              <w:jc w:val="right"/>
              <w:rPr>
                <w:rFonts w:ascii="Times New Roman" w:hAnsi="Times New Roman" w:cs="Times New Roman"/>
                <w:sz w:val="28"/>
                <w:szCs w:val="28"/>
              </w:rPr>
            </w:pPr>
          </w:p>
        </w:tc>
      </w:tr>
      <w:tr w:rsidR="00A608CF" w:rsidRPr="00A608CF" w:rsidTr="001948F0">
        <w:trPr>
          <w:trHeight w:val="300"/>
        </w:trPr>
        <w:tc>
          <w:tcPr>
            <w:tcW w:w="547" w:type="dxa"/>
            <w:shd w:val="clear" w:color="auto" w:fill="auto"/>
          </w:tcPr>
          <w:p w:rsidR="00A608CF" w:rsidRPr="00A608CF" w:rsidRDefault="00A608CF" w:rsidP="001948F0">
            <w:pPr>
              <w:pStyle w:val="a6"/>
              <w:numPr>
                <w:ilvl w:val="0"/>
                <w:numId w:val="12"/>
              </w:numPr>
              <w:tabs>
                <w:tab w:val="left" w:pos="345"/>
              </w:tabs>
              <w:ind w:left="29" w:firstLine="0"/>
              <w:jc w:val="center"/>
              <w:rPr>
                <w:rFonts w:cs="Times New Roman"/>
                <w:szCs w:val="28"/>
              </w:rPr>
            </w:pPr>
          </w:p>
        </w:tc>
        <w:tc>
          <w:tcPr>
            <w:tcW w:w="1190" w:type="dxa"/>
            <w:shd w:val="clear" w:color="auto" w:fill="auto"/>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2020</w:t>
            </w:r>
          </w:p>
        </w:tc>
        <w:tc>
          <w:tcPr>
            <w:tcW w:w="2630" w:type="dxa"/>
            <w:shd w:val="clear" w:color="auto" w:fill="auto"/>
          </w:tcPr>
          <w:p w:rsidR="00A608CF" w:rsidRPr="00A608CF" w:rsidRDefault="00A608CF" w:rsidP="001948F0">
            <w:pPr>
              <w:jc w:val="both"/>
              <w:rPr>
                <w:rFonts w:ascii="Times New Roman" w:hAnsi="Times New Roman" w:cs="Times New Roman"/>
                <w:sz w:val="28"/>
                <w:szCs w:val="28"/>
              </w:rPr>
            </w:pPr>
          </w:p>
        </w:tc>
        <w:tc>
          <w:tcPr>
            <w:tcW w:w="4039" w:type="dxa"/>
            <w:shd w:val="clear" w:color="auto" w:fill="auto"/>
          </w:tcPr>
          <w:p w:rsidR="00A608CF" w:rsidRPr="00A608CF" w:rsidRDefault="00A608CF" w:rsidP="001948F0">
            <w:pPr>
              <w:jc w:val="both"/>
              <w:rPr>
                <w:rFonts w:ascii="Times New Roman" w:hAnsi="Times New Roman" w:cs="Times New Roman"/>
                <w:sz w:val="28"/>
                <w:szCs w:val="28"/>
              </w:rPr>
            </w:pPr>
          </w:p>
        </w:tc>
        <w:tc>
          <w:tcPr>
            <w:tcW w:w="1596" w:type="dxa"/>
            <w:shd w:val="clear" w:color="auto" w:fill="auto"/>
          </w:tcPr>
          <w:p w:rsidR="00A608CF" w:rsidRPr="00A608CF" w:rsidRDefault="00A608CF" w:rsidP="001948F0">
            <w:pPr>
              <w:jc w:val="right"/>
              <w:rPr>
                <w:rFonts w:ascii="Times New Roman" w:hAnsi="Times New Roman" w:cs="Times New Roman"/>
                <w:sz w:val="28"/>
                <w:szCs w:val="28"/>
              </w:rPr>
            </w:pPr>
          </w:p>
        </w:tc>
        <w:tc>
          <w:tcPr>
            <w:tcW w:w="1509" w:type="dxa"/>
            <w:shd w:val="clear" w:color="auto" w:fill="auto"/>
          </w:tcPr>
          <w:p w:rsidR="00A608CF" w:rsidRPr="00A608CF" w:rsidRDefault="00A608CF" w:rsidP="001948F0">
            <w:pPr>
              <w:jc w:val="right"/>
              <w:rPr>
                <w:rFonts w:ascii="Times New Roman" w:hAnsi="Times New Roman" w:cs="Times New Roman"/>
                <w:sz w:val="28"/>
                <w:szCs w:val="28"/>
              </w:rPr>
            </w:pPr>
          </w:p>
        </w:tc>
        <w:tc>
          <w:tcPr>
            <w:tcW w:w="1506" w:type="dxa"/>
            <w:shd w:val="clear" w:color="auto" w:fill="auto"/>
          </w:tcPr>
          <w:p w:rsidR="00A608CF" w:rsidRPr="00A608CF" w:rsidRDefault="00A608CF" w:rsidP="001948F0">
            <w:pPr>
              <w:jc w:val="right"/>
              <w:rPr>
                <w:rFonts w:ascii="Times New Roman" w:hAnsi="Times New Roman" w:cs="Times New Roman"/>
                <w:sz w:val="28"/>
                <w:szCs w:val="28"/>
              </w:rPr>
            </w:pPr>
          </w:p>
        </w:tc>
        <w:tc>
          <w:tcPr>
            <w:tcW w:w="1543" w:type="dxa"/>
            <w:shd w:val="clear" w:color="auto" w:fill="auto"/>
          </w:tcPr>
          <w:p w:rsidR="00A608CF" w:rsidRPr="00A608CF" w:rsidRDefault="00A608CF" w:rsidP="001948F0">
            <w:pPr>
              <w:jc w:val="right"/>
              <w:rPr>
                <w:rFonts w:ascii="Times New Roman" w:hAnsi="Times New Roman" w:cs="Times New Roman"/>
                <w:sz w:val="28"/>
                <w:szCs w:val="28"/>
              </w:rPr>
            </w:pPr>
          </w:p>
        </w:tc>
      </w:tr>
      <w:tr w:rsidR="00A608CF" w:rsidRPr="00A608CF" w:rsidTr="001948F0">
        <w:trPr>
          <w:trHeight w:val="300"/>
        </w:trPr>
        <w:tc>
          <w:tcPr>
            <w:tcW w:w="547" w:type="dxa"/>
            <w:shd w:val="clear" w:color="auto" w:fill="auto"/>
          </w:tcPr>
          <w:p w:rsidR="00A608CF" w:rsidRPr="00A608CF" w:rsidRDefault="00A608CF" w:rsidP="001948F0">
            <w:pPr>
              <w:pStyle w:val="a6"/>
              <w:numPr>
                <w:ilvl w:val="0"/>
                <w:numId w:val="12"/>
              </w:numPr>
              <w:tabs>
                <w:tab w:val="left" w:pos="345"/>
              </w:tabs>
              <w:ind w:left="29" w:firstLine="0"/>
              <w:jc w:val="center"/>
              <w:rPr>
                <w:rFonts w:cs="Times New Roman"/>
                <w:szCs w:val="28"/>
              </w:rPr>
            </w:pPr>
          </w:p>
        </w:tc>
        <w:tc>
          <w:tcPr>
            <w:tcW w:w="1190" w:type="dxa"/>
            <w:shd w:val="clear" w:color="auto" w:fill="auto"/>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2021</w:t>
            </w:r>
          </w:p>
        </w:tc>
        <w:tc>
          <w:tcPr>
            <w:tcW w:w="2630" w:type="dxa"/>
            <w:shd w:val="clear" w:color="auto" w:fill="auto"/>
          </w:tcPr>
          <w:p w:rsidR="00A608CF" w:rsidRPr="00A608CF" w:rsidRDefault="00A608CF" w:rsidP="001948F0">
            <w:pPr>
              <w:jc w:val="both"/>
              <w:rPr>
                <w:rFonts w:ascii="Times New Roman" w:hAnsi="Times New Roman" w:cs="Times New Roman"/>
                <w:sz w:val="28"/>
                <w:szCs w:val="28"/>
              </w:rPr>
            </w:pPr>
          </w:p>
        </w:tc>
        <w:tc>
          <w:tcPr>
            <w:tcW w:w="4039" w:type="dxa"/>
            <w:shd w:val="clear" w:color="auto" w:fill="auto"/>
          </w:tcPr>
          <w:p w:rsidR="00A608CF" w:rsidRPr="00A608CF" w:rsidRDefault="00A608CF" w:rsidP="001948F0">
            <w:pPr>
              <w:jc w:val="both"/>
              <w:rPr>
                <w:rFonts w:ascii="Times New Roman" w:hAnsi="Times New Roman" w:cs="Times New Roman"/>
                <w:sz w:val="28"/>
                <w:szCs w:val="28"/>
              </w:rPr>
            </w:pPr>
          </w:p>
        </w:tc>
        <w:tc>
          <w:tcPr>
            <w:tcW w:w="1596" w:type="dxa"/>
            <w:shd w:val="clear" w:color="auto" w:fill="auto"/>
          </w:tcPr>
          <w:p w:rsidR="00A608CF" w:rsidRPr="00A608CF" w:rsidRDefault="00A608CF" w:rsidP="001948F0">
            <w:pPr>
              <w:jc w:val="right"/>
              <w:rPr>
                <w:rFonts w:ascii="Times New Roman" w:hAnsi="Times New Roman" w:cs="Times New Roman"/>
                <w:sz w:val="28"/>
                <w:szCs w:val="28"/>
              </w:rPr>
            </w:pPr>
          </w:p>
        </w:tc>
        <w:tc>
          <w:tcPr>
            <w:tcW w:w="1509" w:type="dxa"/>
            <w:shd w:val="clear" w:color="auto" w:fill="auto"/>
          </w:tcPr>
          <w:p w:rsidR="00A608CF" w:rsidRPr="00A608CF" w:rsidRDefault="00A608CF" w:rsidP="001948F0">
            <w:pPr>
              <w:jc w:val="right"/>
              <w:rPr>
                <w:rFonts w:ascii="Times New Roman" w:hAnsi="Times New Roman" w:cs="Times New Roman"/>
                <w:sz w:val="28"/>
                <w:szCs w:val="28"/>
              </w:rPr>
            </w:pPr>
          </w:p>
        </w:tc>
        <w:tc>
          <w:tcPr>
            <w:tcW w:w="1506" w:type="dxa"/>
            <w:shd w:val="clear" w:color="auto" w:fill="auto"/>
          </w:tcPr>
          <w:p w:rsidR="00A608CF" w:rsidRPr="00A608CF" w:rsidRDefault="00A608CF" w:rsidP="001948F0">
            <w:pPr>
              <w:jc w:val="right"/>
              <w:rPr>
                <w:rFonts w:ascii="Times New Roman" w:hAnsi="Times New Roman" w:cs="Times New Roman"/>
                <w:sz w:val="28"/>
                <w:szCs w:val="28"/>
              </w:rPr>
            </w:pPr>
          </w:p>
        </w:tc>
        <w:tc>
          <w:tcPr>
            <w:tcW w:w="1543" w:type="dxa"/>
            <w:shd w:val="clear" w:color="auto" w:fill="auto"/>
          </w:tcPr>
          <w:p w:rsidR="00A608CF" w:rsidRPr="00A608CF" w:rsidRDefault="00A608CF" w:rsidP="001948F0">
            <w:pPr>
              <w:jc w:val="right"/>
              <w:rPr>
                <w:rFonts w:ascii="Times New Roman" w:hAnsi="Times New Roman" w:cs="Times New Roman"/>
                <w:sz w:val="28"/>
                <w:szCs w:val="28"/>
              </w:rPr>
            </w:pPr>
          </w:p>
        </w:tc>
      </w:tr>
      <w:tr w:rsidR="00A608CF" w:rsidRPr="00A608CF" w:rsidTr="001948F0">
        <w:trPr>
          <w:trHeight w:val="300"/>
        </w:trPr>
        <w:tc>
          <w:tcPr>
            <w:tcW w:w="547" w:type="dxa"/>
            <w:shd w:val="clear" w:color="auto" w:fill="auto"/>
          </w:tcPr>
          <w:p w:rsidR="00A608CF" w:rsidRPr="00A608CF" w:rsidRDefault="00A608CF" w:rsidP="001948F0">
            <w:pPr>
              <w:pStyle w:val="a6"/>
              <w:numPr>
                <w:ilvl w:val="0"/>
                <w:numId w:val="12"/>
              </w:numPr>
              <w:tabs>
                <w:tab w:val="left" w:pos="345"/>
              </w:tabs>
              <w:ind w:left="29" w:firstLine="0"/>
              <w:jc w:val="center"/>
              <w:rPr>
                <w:rFonts w:cs="Times New Roman"/>
                <w:szCs w:val="28"/>
              </w:rPr>
            </w:pPr>
          </w:p>
        </w:tc>
        <w:tc>
          <w:tcPr>
            <w:tcW w:w="1190" w:type="dxa"/>
            <w:shd w:val="clear" w:color="auto" w:fill="auto"/>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2022</w:t>
            </w:r>
          </w:p>
        </w:tc>
        <w:tc>
          <w:tcPr>
            <w:tcW w:w="2630" w:type="dxa"/>
            <w:shd w:val="clear" w:color="auto" w:fill="auto"/>
          </w:tcPr>
          <w:p w:rsidR="00A608CF" w:rsidRPr="00A608CF" w:rsidRDefault="00A608CF" w:rsidP="001948F0">
            <w:pPr>
              <w:jc w:val="both"/>
              <w:rPr>
                <w:rFonts w:ascii="Times New Roman" w:hAnsi="Times New Roman" w:cs="Times New Roman"/>
                <w:sz w:val="28"/>
                <w:szCs w:val="28"/>
              </w:rPr>
            </w:pPr>
          </w:p>
        </w:tc>
        <w:tc>
          <w:tcPr>
            <w:tcW w:w="4039" w:type="dxa"/>
            <w:shd w:val="clear" w:color="auto" w:fill="auto"/>
          </w:tcPr>
          <w:p w:rsidR="00A608CF" w:rsidRPr="00A608CF" w:rsidRDefault="00A608CF" w:rsidP="001948F0">
            <w:pPr>
              <w:jc w:val="both"/>
              <w:rPr>
                <w:rFonts w:ascii="Times New Roman" w:hAnsi="Times New Roman" w:cs="Times New Roman"/>
                <w:sz w:val="28"/>
                <w:szCs w:val="28"/>
              </w:rPr>
            </w:pPr>
          </w:p>
        </w:tc>
        <w:tc>
          <w:tcPr>
            <w:tcW w:w="1596" w:type="dxa"/>
            <w:shd w:val="clear" w:color="auto" w:fill="auto"/>
          </w:tcPr>
          <w:p w:rsidR="00A608CF" w:rsidRPr="00A608CF" w:rsidRDefault="00A608CF" w:rsidP="001948F0">
            <w:pPr>
              <w:jc w:val="right"/>
              <w:rPr>
                <w:rFonts w:ascii="Times New Roman" w:hAnsi="Times New Roman" w:cs="Times New Roman"/>
                <w:sz w:val="28"/>
                <w:szCs w:val="28"/>
              </w:rPr>
            </w:pPr>
          </w:p>
        </w:tc>
        <w:tc>
          <w:tcPr>
            <w:tcW w:w="1509" w:type="dxa"/>
            <w:shd w:val="clear" w:color="auto" w:fill="auto"/>
          </w:tcPr>
          <w:p w:rsidR="00A608CF" w:rsidRPr="00A608CF" w:rsidRDefault="00A608CF" w:rsidP="001948F0">
            <w:pPr>
              <w:jc w:val="right"/>
              <w:rPr>
                <w:rFonts w:ascii="Times New Roman" w:hAnsi="Times New Roman" w:cs="Times New Roman"/>
                <w:sz w:val="28"/>
                <w:szCs w:val="28"/>
              </w:rPr>
            </w:pPr>
          </w:p>
        </w:tc>
        <w:tc>
          <w:tcPr>
            <w:tcW w:w="1506" w:type="dxa"/>
            <w:shd w:val="clear" w:color="auto" w:fill="auto"/>
          </w:tcPr>
          <w:p w:rsidR="00A608CF" w:rsidRPr="00A608CF" w:rsidRDefault="00A608CF" w:rsidP="001948F0">
            <w:pPr>
              <w:jc w:val="right"/>
              <w:rPr>
                <w:rFonts w:ascii="Times New Roman" w:hAnsi="Times New Roman" w:cs="Times New Roman"/>
                <w:sz w:val="28"/>
                <w:szCs w:val="28"/>
              </w:rPr>
            </w:pPr>
          </w:p>
        </w:tc>
        <w:tc>
          <w:tcPr>
            <w:tcW w:w="1543" w:type="dxa"/>
            <w:shd w:val="clear" w:color="auto" w:fill="auto"/>
          </w:tcPr>
          <w:p w:rsidR="00A608CF" w:rsidRPr="00A608CF" w:rsidRDefault="00A608CF" w:rsidP="001948F0">
            <w:pPr>
              <w:jc w:val="right"/>
              <w:rPr>
                <w:rFonts w:ascii="Times New Roman" w:hAnsi="Times New Roman" w:cs="Times New Roman"/>
                <w:sz w:val="28"/>
                <w:szCs w:val="28"/>
              </w:rPr>
            </w:pPr>
          </w:p>
        </w:tc>
      </w:tr>
      <w:tr w:rsidR="00A608CF" w:rsidRPr="00A608CF" w:rsidTr="001948F0">
        <w:trPr>
          <w:trHeight w:val="344"/>
        </w:trPr>
        <w:tc>
          <w:tcPr>
            <w:tcW w:w="547" w:type="dxa"/>
            <w:shd w:val="clear" w:color="auto" w:fill="auto"/>
          </w:tcPr>
          <w:p w:rsidR="00A608CF" w:rsidRPr="00A608CF" w:rsidRDefault="00A608CF" w:rsidP="001948F0">
            <w:pPr>
              <w:pStyle w:val="a6"/>
              <w:numPr>
                <w:ilvl w:val="0"/>
                <w:numId w:val="12"/>
              </w:numPr>
              <w:tabs>
                <w:tab w:val="left" w:pos="345"/>
              </w:tabs>
              <w:ind w:left="29" w:firstLine="0"/>
              <w:jc w:val="center"/>
              <w:rPr>
                <w:rFonts w:cs="Times New Roman"/>
                <w:szCs w:val="28"/>
              </w:rPr>
            </w:pPr>
          </w:p>
        </w:tc>
        <w:tc>
          <w:tcPr>
            <w:tcW w:w="1190" w:type="dxa"/>
            <w:shd w:val="clear" w:color="auto" w:fill="auto"/>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2023</w:t>
            </w:r>
          </w:p>
        </w:tc>
        <w:tc>
          <w:tcPr>
            <w:tcW w:w="2630" w:type="dxa"/>
            <w:shd w:val="clear" w:color="auto" w:fill="auto"/>
          </w:tcPr>
          <w:p w:rsidR="00A608CF" w:rsidRPr="00A608CF" w:rsidRDefault="00A608CF" w:rsidP="001948F0">
            <w:pPr>
              <w:jc w:val="both"/>
              <w:rPr>
                <w:rFonts w:ascii="Times New Roman" w:hAnsi="Times New Roman" w:cs="Times New Roman"/>
                <w:sz w:val="28"/>
                <w:szCs w:val="28"/>
              </w:rPr>
            </w:pPr>
          </w:p>
        </w:tc>
        <w:tc>
          <w:tcPr>
            <w:tcW w:w="4039" w:type="dxa"/>
            <w:shd w:val="clear" w:color="auto" w:fill="auto"/>
          </w:tcPr>
          <w:p w:rsidR="00A608CF" w:rsidRPr="00A608CF" w:rsidRDefault="00A608CF" w:rsidP="001948F0">
            <w:pPr>
              <w:jc w:val="both"/>
              <w:rPr>
                <w:rFonts w:ascii="Times New Roman" w:hAnsi="Times New Roman" w:cs="Times New Roman"/>
                <w:sz w:val="28"/>
                <w:szCs w:val="28"/>
              </w:rPr>
            </w:pPr>
          </w:p>
        </w:tc>
        <w:tc>
          <w:tcPr>
            <w:tcW w:w="1596" w:type="dxa"/>
            <w:shd w:val="clear" w:color="auto" w:fill="auto"/>
          </w:tcPr>
          <w:p w:rsidR="00A608CF" w:rsidRPr="00A608CF" w:rsidRDefault="00A608CF" w:rsidP="001948F0">
            <w:pPr>
              <w:jc w:val="right"/>
              <w:rPr>
                <w:rFonts w:ascii="Times New Roman" w:hAnsi="Times New Roman" w:cs="Times New Roman"/>
                <w:sz w:val="28"/>
                <w:szCs w:val="28"/>
              </w:rPr>
            </w:pPr>
          </w:p>
        </w:tc>
        <w:tc>
          <w:tcPr>
            <w:tcW w:w="1509" w:type="dxa"/>
            <w:shd w:val="clear" w:color="auto" w:fill="auto"/>
          </w:tcPr>
          <w:p w:rsidR="00A608CF" w:rsidRPr="00A608CF" w:rsidRDefault="00A608CF" w:rsidP="001948F0">
            <w:pPr>
              <w:jc w:val="right"/>
              <w:rPr>
                <w:rFonts w:ascii="Times New Roman" w:hAnsi="Times New Roman" w:cs="Times New Roman"/>
                <w:sz w:val="28"/>
                <w:szCs w:val="28"/>
              </w:rPr>
            </w:pPr>
          </w:p>
        </w:tc>
        <w:tc>
          <w:tcPr>
            <w:tcW w:w="1506" w:type="dxa"/>
            <w:shd w:val="clear" w:color="auto" w:fill="auto"/>
          </w:tcPr>
          <w:p w:rsidR="00A608CF" w:rsidRPr="00A608CF" w:rsidRDefault="00A608CF" w:rsidP="001948F0">
            <w:pPr>
              <w:jc w:val="right"/>
              <w:rPr>
                <w:rFonts w:ascii="Times New Roman" w:hAnsi="Times New Roman" w:cs="Times New Roman"/>
                <w:sz w:val="28"/>
                <w:szCs w:val="28"/>
              </w:rPr>
            </w:pPr>
          </w:p>
        </w:tc>
        <w:tc>
          <w:tcPr>
            <w:tcW w:w="1543" w:type="dxa"/>
            <w:shd w:val="clear" w:color="auto" w:fill="auto"/>
          </w:tcPr>
          <w:p w:rsidR="00A608CF" w:rsidRPr="00A608CF" w:rsidRDefault="00A608CF" w:rsidP="001948F0">
            <w:pPr>
              <w:jc w:val="right"/>
              <w:rPr>
                <w:rFonts w:ascii="Times New Roman" w:hAnsi="Times New Roman" w:cs="Times New Roman"/>
                <w:sz w:val="28"/>
                <w:szCs w:val="28"/>
              </w:rPr>
            </w:pPr>
          </w:p>
        </w:tc>
      </w:tr>
      <w:tr w:rsidR="00A608CF" w:rsidRPr="00A608CF" w:rsidTr="001948F0">
        <w:trPr>
          <w:trHeight w:val="315"/>
        </w:trPr>
        <w:tc>
          <w:tcPr>
            <w:tcW w:w="547" w:type="dxa"/>
          </w:tcPr>
          <w:p w:rsidR="00A608CF" w:rsidRPr="00A608CF" w:rsidRDefault="00A608CF" w:rsidP="001948F0">
            <w:pPr>
              <w:pStyle w:val="a6"/>
              <w:numPr>
                <w:ilvl w:val="0"/>
                <w:numId w:val="12"/>
              </w:numPr>
              <w:tabs>
                <w:tab w:val="left" w:pos="345"/>
              </w:tabs>
              <w:ind w:left="29" w:firstLine="0"/>
              <w:jc w:val="center"/>
              <w:rPr>
                <w:rFonts w:cs="Times New Roman"/>
                <w:szCs w:val="28"/>
              </w:rPr>
            </w:pPr>
          </w:p>
        </w:tc>
        <w:tc>
          <w:tcPr>
            <w:tcW w:w="1190" w:type="dxa"/>
          </w:tcPr>
          <w:p w:rsidR="00A608CF" w:rsidRPr="00A608CF" w:rsidRDefault="00A608CF" w:rsidP="001948F0">
            <w:pPr>
              <w:jc w:val="center"/>
              <w:rPr>
                <w:rFonts w:ascii="Times New Roman" w:hAnsi="Times New Roman" w:cs="Times New Roman"/>
                <w:sz w:val="28"/>
                <w:szCs w:val="28"/>
              </w:rPr>
            </w:pPr>
            <w:r w:rsidRPr="00A608CF">
              <w:rPr>
                <w:rFonts w:ascii="Times New Roman" w:hAnsi="Times New Roman" w:cs="Times New Roman"/>
                <w:sz w:val="28"/>
                <w:szCs w:val="28"/>
              </w:rPr>
              <w:t>2024</w:t>
            </w:r>
          </w:p>
        </w:tc>
        <w:tc>
          <w:tcPr>
            <w:tcW w:w="2630" w:type="dxa"/>
          </w:tcPr>
          <w:p w:rsidR="00A608CF" w:rsidRPr="00A608CF" w:rsidRDefault="00A608CF" w:rsidP="001948F0">
            <w:pPr>
              <w:jc w:val="both"/>
              <w:rPr>
                <w:rFonts w:ascii="Times New Roman" w:hAnsi="Times New Roman" w:cs="Times New Roman"/>
                <w:sz w:val="28"/>
                <w:szCs w:val="28"/>
              </w:rPr>
            </w:pPr>
          </w:p>
        </w:tc>
        <w:tc>
          <w:tcPr>
            <w:tcW w:w="4039" w:type="dxa"/>
          </w:tcPr>
          <w:p w:rsidR="00A608CF" w:rsidRPr="00A608CF" w:rsidRDefault="00A608CF" w:rsidP="001948F0">
            <w:pPr>
              <w:jc w:val="both"/>
              <w:rPr>
                <w:rFonts w:ascii="Times New Roman" w:hAnsi="Times New Roman" w:cs="Times New Roman"/>
                <w:sz w:val="28"/>
                <w:szCs w:val="28"/>
              </w:rPr>
            </w:pPr>
          </w:p>
        </w:tc>
        <w:tc>
          <w:tcPr>
            <w:tcW w:w="1596" w:type="dxa"/>
          </w:tcPr>
          <w:p w:rsidR="00A608CF" w:rsidRPr="00A608CF" w:rsidRDefault="00A608CF" w:rsidP="001948F0">
            <w:pPr>
              <w:jc w:val="right"/>
              <w:rPr>
                <w:rFonts w:ascii="Times New Roman" w:hAnsi="Times New Roman" w:cs="Times New Roman"/>
                <w:sz w:val="28"/>
                <w:szCs w:val="28"/>
              </w:rPr>
            </w:pPr>
          </w:p>
        </w:tc>
        <w:tc>
          <w:tcPr>
            <w:tcW w:w="1509" w:type="dxa"/>
          </w:tcPr>
          <w:p w:rsidR="00A608CF" w:rsidRPr="00A608CF" w:rsidRDefault="00A608CF" w:rsidP="001948F0">
            <w:pPr>
              <w:jc w:val="right"/>
              <w:rPr>
                <w:rFonts w:ascii="Times New Roman" w:hAnsi="Times New Roman" w:cs="Times New Roman"/>
                <w:sz w:val="28"/>
                <w:szCs w:val="28"/>
              </w:rPr>
            </w:pPr>
          </w:p>
        </w:tc>
        <w:tc>
          <w:tcPr>
            <w:tcW w:w="1506" w:type="dxa"/>
          </w:tcPr>
          <w:p w:rsidR="00A608CF" w:rsidRPr="00A608CF" w:rsidRDefault="00A608CF" w:rsidP="001948F0">
            <w:pPr>
              <w:jc w:val="right"/>
              <w:rPr>
                <w:rFonts w:ascii="Times New Roman" w:hAnsi="Times New Roman" w:cs="Times New Roman"/>
                <w:sz w:val="28"/>
                <w:szCs w:val="28"/>
              </w:rPr>
            </w:pPr>
          </w:p>
        </w:tc>
        <w:tc>
          <w:tcPr>
            <w:tcW w:w="1543" w:type="dxa"/>
          </w:tcPr>
          <w:p w:rsidR="00A608CF" w:rsidRPr="00A608CF" w:rsidRDefault="00A608CF" w:rsidP="001948F0">
            <w:pPr>
              <w:jc w:val="right"/>
              <w:rPr>
                <w:rFonts w:ascii="Times New Roman" w:hAnsi="Times New Roman" w:cs="Times New Roman"/>
                <w:sz w:val="28"/>
                <w:szCs w:val="28"/>
              </w:rPr>
            </w:pPr>
          </w:p>
        </w:tc>
      </w:tr>
      <w:tr w:rsidR="00A608CF" w:rsidRPr="00A608CF" w:rsidTr="001948F0">
        <w:trPr>
          <w:trHeight w:val="315"/>
        </w:trPr>
        <w:tc>
          <w:tcPr>
            <w:tcW w:w="547" w:type="dxa"/>
          </w:tcPr>
          <w:p w:rsidR="00A608CF" w:rsidRPr="00A608CF" w:rsidRDefault="00A608CF" w:rsidP="001948F0">
            <w:pPr>
              <w:pStyle w:val="a6"/>
              <w:numPr>
                <w:ilvl w:val="0"/>
                <w:numId w:val="12"/>
              </w:numPr>
              <w:tabs>
                <w:tab w:val="left" w:pos="345"/>
              </w:tabs>
              <w:ind w:left="29" w:firstLine="0"/>
              <w:jc w:val="center"/>
              <w:rPr>
                <w:rFonts w:cs="Times New Roman"/>
                <w:b/>
                <w:szCs w:val="28"/>
              </w:rPr>
            </w:pPr>
          </w:p>
        </w:tc>
        <w:tc>
          <w:tcPr>
            <w:tcW w:w="1190" w:type="dxa"/>
          </w:tcPr>
          <w:p w:rsidR="00A608CF" w:rsidRPr="00A608CF" w:rsidRDefault="00A608CF" w:rsidP="001948F0">
            <w:pPr>
              <w:jc w:val="center"/>
              <w:rPr>
                <w:rFonts w:ascii="Times New Roman" w:hAnsi="Times New Roman" w:cs="Times New Roman"/>
                <w:b/>
                <w:sz w:val="28"/>
                <w:szCs w:val="28"/>
              </w:rPr>
            </w:pPr>
            <w:r w:rsidRPr="00A608CF">
              <w:rPr>
                <w:rFonts w:ascii="Times New Roman" w:hAnsi="Times New Roman" w:cs="Times New Roman"/>
                <w:b/>
                <w:sz w:val="28"/>
                <w:szCs w:val="28"/>
              </w:rPr>
              <w:t>2019-20204</w:t>
            </w:r>
          </w:p>
        </w:tc>
        <w:tc>
          <w:tcPr>
            <w:tcW w:w="2630" w:type="dxa"/>
          </w:tcPr>
          <w:p w:rsidR="00A608CF" w:rsidRPr="00A608CF" w:rsidRDefault="00A608CF" w:rsidP="001948F0">
            <w:pPr>
              <w:jc w:val="center"/>
              <w:rPr>
                <w:rFonts w:ascii="Times New Roman" w:hAnsi="Times New Roman" w:cs="Times New Roman"/>
                <w:b/>
                <w:sz w:val="28"/>
                <w:szCs w:val="28"/>
              </w:rPr>
            </w:pPr>
          </w:p>
        </w:tc>
        <w:tc>
          <w:tcPr>
            <w:tcW w:w="4039" w:type="dxa"/>
          </w:tcPr>
          <w:p w:rsidR="00A608CF" w:rsidRPr="00A608CF" w:rsidRDefault="00A608CF" w:rsidP="001948F0">
            <w:pPr>
              <w:jc w:val="center"/>
              <w:rPr>
                <w:rFonts w:ascii="Times New Roman" w:hAnsi="Times New Roman" w:cs="Times New Roman"/>
                <w:b/>
                <w:sz w:val="28"/>
                <w:szCs w:val="28"/>
              </w:rPr>
            </w:pPr>
          </w:p>
        </w:tc>
        <w:tc>
          <w:tcPr>
            <w:tcW w:w="1596" w:type="dxa"/>
          </w:tcPr>
          <w:p w:rsidR="00A608CF" w:rsidRPr="00A608CF" w:rsidRDefault="00A608CF" w:rsidP="001948F0">
            <w:pPr>
              <w:jc w:val="right"/>
              <w:rPr>
                <w:rFonts w:ascii="Times New Roman" w:hAnsi="Times New Roman" w:cs="Times New Roman"/>
                <w:b/>
                <w:sz w:val="28"/>
                <w:szCs w:val="28"/>
              </w:rPr>
            </w:pPr>
          </w:p>
        </w:tc>
        <w:tc>
          <w:tcPr>
            <w:tcW w:w="1509" w:type="dxa"/>
          </w:tcPr>
          <w:p w:rsidR="00A608CF" w:rsidRPr="00A608CF" w:rsidRDefault="00A608CF" w:rsidP="001948F0">
            <w:pPr>
              <w:jc w:val="right"/>
              <w:rPr>
                <w:rFonts w:ascii="Times New Roman" w:hAnsi="Times New Roman" w:cs="Times New Roman"/>
                <w:b/>
                <w:sz w:val="28"/>
                <w:szCs w:val="28"/>
              </w:rPr>
            </w:pPr>
          </w:p>
        </w:tc>
        <w:tc>
          <w:tcPr>
            <w:tcW w:w="1506" w:type="dxa"/>
          </w:tcPr>
          <w:p w:rsidR="00A608CF" w:rsidRPr="00A608CF" w:rsidRDefault="00A608CF" w:rsidP="001948F0">
            <w:pPr>
              <w:jc w:val="right"/>
              <w:rPr>
                <w:rFonts w:ascii="Times New Roman" w:hAnsi="Times New Roman" w:cs="Times New Roman"/>
                <w:b/>
                <w:sz w:val="28"/>
                <w:szCs w:val="28"/>
              </w:rPr>
            </w:pPr>
          </w:p>
        </w:tc>
        <w:tc>
          <w:tcPr>
            <w:tcW w:w="1543" w:type="dxa"/>
          </w:tcPr>
          <w:p w:rsidR="00A608CF" w:rsidRPr="00A608CF" w:rsidRDefault="00A608CF" w:rsidP="001948F0">
            <w:pPr>
              <w:jc w:val="right"/>
              <w:rPr>
                <w:rFonts w:ascii="Times New Roman" w:hAnsi="Times New Roman" w:cs="Times New Roman"/>
                <w:b/>
                <w:sz w:val="28"/>
                <w:szCs w:val="28"/>
              </w:rPr>
            </w:pPr>
          </w:p>
        </w:tc>
      </w:tr>
    </w:tbl>
    <w:p w:rsidR="00A608CF" w:rsidRPr="00A608CF" w:rsidRDefault="00A608CF" w:rsidP="00A608CF">
      <w:pPr>
        <w:rPr>
          <w:rFonts w:ascii="Times New Roman" w:hAnsi="Times New Roman" w:cs="Times New Roman"/>
          <w:sz w:val="28"/>
          <w:szCs w:val="28"/>
        </w:rPr>
      </w:pPr>
    </w:p>
    <w:p w:rsidR="00A608CF" w:rsidRPr="00A608CF" w:rsidRDefault="00A608CF">
      <w:pPr>
        <w:rPr>
          <w:rFonts w:ascii="Times New Roman" w:hAnsi="Times New Roman" w:cs="Times New Roman"/>
          <w:sz w:val="28"/>
          <w:szCs w:val="28"/>
        </w:rPr>
      </w:pPr>
    </w:p>
    <w:sectPr w:rsidR="00A608CF" w:rsidRPr="00A608CF" w:rsidSect="00A608CF">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716301"/>
      <w:docPartObj>
        <w:docPartGallery w:val="Page Numbers (Top of Page)"/>
        <w:docPartUnique/>
      </w:docPartObj>
    </w:sdtPr>
    <w:sdtEndPr/>
    <w:sdtContent>
      <w:p w:rsidR="00E476DA" w:rsidRDefault="00A608CF">
        <w:pPr>
          <w:pStyle w:val="a8"/>
          <w:jc w:val="center"/>
        </w:pPr>
        <w:r>
          <w:fldChar w:fldCharType="begin"/>
        </w:r>
        <w:r>
          <w:instrText>PAGE   \* MERGEFORMAT</w:instrText>
        </w:r>
        <w:r>
          <w:fldChar w:fldCharType="separate"/>
        </w:r>
        <w:r>
          <w:rPr>
            <w:noProof/>
          </w:rPr>
          <w:t>3</w:t>
        </w:r>
        <w:r>
          <w:fldChar w:fldCharType="end"/>
        </w:r>
      </w:p>
    </w:sdtContent>
  </w:sdt>
  <w:p w:rsidR="00E476DA" w:rsidRDefault="00A608C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07BBF"/>
    <w:multiLevelType w:val="hybridMultilevel"/>
    <w:tmpl w:val="8E48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19434C"/>
    <w:multiLevelType w:val="hybridMultilevel"/>
    <w:tmpl w:val="0C7E9F38"/>
    <w:lvl w:ilvl="0" w:tplc="F4DAD7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087371"/>
    <w:multiLevelType w:val="hybridMultilevel"/>
    <w:tmpl w:val="EBFA7D16"/>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9F33836"/>
    <w:multiLevelType w:val="hybridMultilevel"/>
    <w:tmpl w:val="7408C60A"/>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30AE4492"/>
    <w:multiLevelType w:val="hybridMultilevel"/>
    <w:tmpl w:val="AB44F602"/>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84C0CC2"/>
    <w:multiLevelType w:val="hybridMultilevel"/>
    <w:tmpl w:val="537873E6"/>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1440D62"/>
    <w:multiLevelType w:val="hybridMultilevel"/>
    <w:tmpl w:val="DEB4257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5B37FC"/>
    <w:multiLevelType w:val="hybridMultilevel"/>
    <w:tmpl w:val="E6E0CA96"/>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1C3A27"/>
    <w:multiLevelType w:val="hybridMultilevel"/>
    <w:tmpl w:val="7152FAD2"/>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BE113D0"/>
    <w:multiLevelType w:val="hybridMultilevel"/>
    <w:tmpl w:val="36F6028E"/>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3B2702"/>
    <w:multiLevelType w:val="hybridMultilevel"/>
    <w:tmpl w:val="504CCEB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AE77B87"/>
    <w:multiLevelType w:val="hybridMultilevel"/>
    <w:tmpl w:val="3AEC039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4510BB6"/>
    <w:multiLevelType w:val="hybridMultilevel"/>
    <w:tmpl w:val="CB12FF12"/>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6"/>
  </w:num>
  <w:num w:numId="3">
    <w:abstractNumId w:val="11"/>
  </w:num>
  <w:num w:numId="4">
    <w:abstractNumId w:val="2"/>
  </w:num>
  <w:num w:numId="5">
    <w:abstractNumId w:val="5"/>
  </w:num>
  <w:num w:numId="6">
    <w:abstractNumId w:val="10"/>
  </w:num>
  <w:num w:numId="7">
    <w:abstractNumId w:val="8"/>
  </w:num>
  <w:num w:numId="8">
    <w:abstractNumId w:val="4"/>
  </w:num>
  <w:num w:numId="9">
    <w:abstractNumId w:val="3"/>
  </w:num>
  <w:num w:numId="10">
    <w:abstractNumId w:val="12"/>
  </w:num>
  <w:num w:numId="11">
    <w:abstractNumId w:val="7"/>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F51153"/>
    <w:rsid w:val="00A608CF"/>
    <w:rsid w:val="00F511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51153"/>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F511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1153"/>
    <w:rPr>
      <w:rFonts w:ascii="Tahoma" w:hAnsi="Tahoma" w:cs="Tahoma"/>
      <w:sz w:val="16"/>
      <w:szCs w:val="16"/>
    </w:rPr>
  </w:style>
  <w:style w:type="paragraph" w:styleId="a6">
    <w:name w:val="List Paragraph"/>
    <w:basedOn w:val="a"/>
    <w:uiPriority w:val="34"/>
    <w:qFormat/>
    <w:rsid w:val="00A608CF"/>
    <w:pPr>
      <w:spacing w:after="0" w:line="240" w:lineRule="auto"/>
      <w:ind w:left="720"/>
      <w:contextualSpacing/>
    </w:pPr>
    <w:rPr>
      <w:rFonts w:ascii="Times New Roman" w:eastAsiaTheme="minorHAnsi" w:hAnsi="Times New Roman"/>
      <w:sz w:val="28"/>
      <w:lang w:eastAsia="en-US"/>
    </w:rPr>
  </w:style>
  <w:style w:type="paragraph" w:customStyle="1" w:styleId="ConsPlusNormal">
    <w:name w:val="ConsPlusNormal"/>
    <w:uiPriority w:val="99"/>
    <w:rsid w:val="00A608CF"/>
    <w:pPr>
      <w:widowControl w:val="0"/>
      <w:autoSpaceDE w:val="0"/>
      <w:autoSpaceDN w:val="0"/>
      <w:adjustRightInd w:val="0"/>
      <w:spacing w:after="0" w:line="240" w:lineRule="auto"/>
    </w:pPr>
    <w:rPr>
      <w:rFonts w:ascii="Arial" w:eastAsia="Times New Roman" w:hAnsi="Arial" w:cs="Arial"/>
      <w:sz w:val="16"/>
      <w:szCs w:val="16"/>
    </w:rPr>
  </w:style>
  <w:style w:type="table" w:styleId="a7">
    <w:name w:val="Table Grid"/>
    <w:basedOn w:val="a1"/>
    <w:uiPriority w:val="39"/>
    <w:rsid w:val="00A608C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608CF"/>
    <w:pPr>
      <w:tabs>
        <w:tab w:val="center" w:pos="4677"/>
        <w:tab w:val="right" w:pos="9355"/>
      </w:tabs>
      <w:spacing w:after="0" w:line="240" w:lineRule="auto"/>
    </w:pPr>
    <w:rPr>
      <w:rFonts w:ascii="Times New Roman" w:eastAsiaTheme="minorHAnsi" w:hAnsi="Times New Roman"/>
      <w:sz w:val="28"/>
      <w:lang w:eastAsia="en-US"/>
    </w:rPr>
  </w:style>
  <w:style w:type="character" w:customStyle="1" w:styleId="a9">
    <w:name w:val="Верхний колонтитул Знак"/>
    <w:basedOn w:val="a0"/>
    <w:link w:val="a8"/>
    <w:uiPriority w:val="99"/>
    <w:rsid w:val="00A608CF"/>
    <w:rPr>
      <w:rFonts w:ascii="Times New Roman" w:eastAsiaTheme="minorHAnsi" w:hAnsi="Times New Roman"/>
      <w:sz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3340</Words>
  <Characters>19044</Characters>
  <Application>Microsoft Office Word</Application>
  <DocSecurity>0</DocSecurity>
  <Lines>158</Lines>
  <Paragraphs>44</Paragraphs>
  <ScaleCrop>false</ScaleCrop>
  <Company>Reanimator Extreme Edition</Company>
  <LinksUpToDate>false</LinksUpToDate>
  <CharactersWithSpaces>22340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2019-03-12T06:13:00Z</dcterms:created>
  <dcterms:modified xsi:type="dcterms:W3CDTF">2019-03-12T06:28:00Z</dcterms:modified>
</cp:coreProperties>
</file>