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149"/>
        <w:gridCol w:w="1356"/>
        <w:gridCol w:w="4066"/>
      </w:tblGrid>
      <w:tr w:rsidR="007B572D" w:rsidTr="00D96B1E">
        <w:trPr>
          <w:trHeight w:val="1575"/>
          <w:jc w:val="center"/>
        </w:trPr>
        <w:tc>
          <w:tcPr>
            <w:tcW w:w="2167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572D" w:rsidRDefault="007B572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МАҠАН АУЫЛ СОВЕТЫ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708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48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7B572D" w:rsidRDefault="007B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7B572D" w:rsidRDefault="007B572D" w:rsidP="007B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72D" w:rsidRDefault="007B572D" w:rsidP="007B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РАСПОРЯЖЕНИЕ</w:t>
      </w:r>
    </w:p>
    <w:p w:rsidR="007B572D" w:rsidRDefault="007B572D" w:rsidP="007B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ғинуар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1-р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31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 г.</w:t>
      </w:r>
    </w:p>
    <w:p w:rsidR="007B572D" w:rsidRDefault="007B572D" w:rsidP="007B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ан ауылы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Село Макан</w:t>
      </w:r>
    </w:p>
    <w:p w:rsidR="00CB65D9" w:rsidRDefault="00CB65D9"/>
    <w:p w:rsidR="00A23E5B" w:rsidRDefault="00A23E5B"/>
    <w:p w:rsidR="00A23E5B" w:rsidRPr="00A23E5B" w:rsidRDefault="00A23E5B" w:rsidP="00A23E5B">
      <w:pPr>
        <w:pStyle w:val="a6"/>
        <w:jc w:val="center"/>
        <w:rPr>
          <w:b/>
          <w:sz w:val="28"/>
          <w:szCs w:val="28"/>
        </w:rPr>
      </w:pPr>
      <w:r w:rsidRPr="00A23E5B">
        <w:rPr>
          <w:b/>
          <w:sz w:val="28"/>
          <w:szCs w:val="28"/>
        </w:rPr>
        <w:t>О назначении ответственного лица</w:t>
      </w:r>
    </w:p>
    <w:p w:rsidR="00A23E5B" w:rsidRDefault="00A23E5B" w:rsidP="00A23E5B">
      <w:pPr>
        <w:pStyle w:val="a6"/>
        <w:jc w:val="both"/>
        <w:rPr>
          <w:sz w:val="28"/>
          <w:szCs w:val="28"/>
        </w:rPr>
      </w:pPr>
    </w:p>
    <w:p w:rsidR="00A23E5B" w:rsidRPr="00A23E5B" w:rsidRDefault="00A23E5B" w:rsidP="00A23E5B">
      <w:pPr>
        <w:pStyle w:val="a6"/>
        <w:jc w:val="both"/>
        <w:rPr>
          <w:sz w:val="28"/>
          <w:szCs w:val="28"/>
        </w:rPr>
      </w:pPr>
      <w:r w:rsidRPr="00A23E5B">
        <w:rPr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</w:t>
      </w:r>
      <w:r>
        <w:rPr>
          <w:sz w:val="28"/>
          <w:szCs w:val="28"/>
        </w:rPr>
        <w:t xml:space="preserve"> сельского поселения Маканский</w:t>
      </w:r>
      <w:r w:rsidRPr="00A23E5B">
        <w:rPr>
          <w:sz w:val="28"/>
          <w:szCs w:val="28"/>
        </w:rPr>
        <w:t xml:space="preserve"> сельсовет муниципального района Хайбуллинский район </w:t>
      </w:r>
      <w:r w:rsidRPr="00A23E5B">
        <w:rPr>
          <w:b/>
          <w:sz w:val="28"/>
          <w:szCs w:val="28"/>
        </w:rPr>
        <w:t xml:space="preserve">    </w:t>
      </w:r>
      <w:r w:rsidRPr="00A23E5B">
        <w:rPr>
          <w:sz w:val="28"/>
          <w:szCs w:val="28"/>
        </w:rPr>
        <w:t xml:space="preserve">Республики Башкортостан,  Администрация сельского </w:t>
      </w:r>
      <w:r>
        <w:rPr>
          <w:sz w:val="28"/>
          <w:szCs w:val="28"/>
        </w:rPr>
        <w:t>поселения Маканский</w:t>
      </w:r>
      <w:r w:rsidRPr="00A23E5B">
        <w:rPr>
          <w:sz w:val="28"/>
          <w:szCs w:val="28"/>
        </w:rPr>
        <w:t xml:space="preserve"> сельсовет муниципального района Хайбуллинский район Республики Башкортостан выносит следующее распоряжение:</w:t>
      </w:r>
    </w:p>
    <w:p w:rsidR="00A23E5B" w:rsidRPr="00A23E5B" w:rsidRDefault="00A23E5B" w:rsidP="00A23E5B">
      <w:pPr>
        <w:pStyle w:val="a6"/>
        <w:jc w:val="both"/>
        <w:rPr>
          <w:rFonts w:eastAsia="Calibri"/>
          <w:sz w:val="28"/>
          <w:szCs w:val="28"/>
        </w:rPr>
      </w:pPr>
      <w:r w:rsidRPr="00A23E5B">
        <w:rPr>
          <w:sz w:val="28"/>
          <w:szCs w:val="28"/>
        </w:rPr>
        <w:t xml:space="preserve">    1. Наз</w:t>
      </w:r>
      <w:r>
        <w:rPr>
          <w:sz w:val="28"/>
          <w:szCs w:val="28"/>
        </w:rPr>
        <w:t>начить Саптарова Динара Салимьяновича, управляющего делами,</w:t>
      </w:r>
      <w:r w:rsidRPr="00A23E5B">
        <w:rPr>
          <w:sz w:val="28"/>
          <w:szCs w:val="28"/>
        </w:rPr>
        <w:t xml:space="preserve"> ответственном лицом по вопросам защиты прав потребителей Администрации</w:t>
      </w:r>
      <w:r>
        <w:rPr>
          <w:sz w:val="28"/>
          <w:szCs w:val="28"/>
        </w:rPr>
        <w:t xml:space="preserve"> сельского поселения Маканский</w:t>
      </w:r>
      <w:r w:rsidRPr="00A23E5B">
        <w:rPr>
          <w:sz w:val="28"/>
          <w:szCs w:val="28"/>
        </w:rPr>
        <w:t xml:space="preserve"> сельсовет муниципального района Хайбуллинский район Республики Башкортостан.    </w:t>
      </w:r>
    </w:p>
    <w:p w:rsidR="00A23E5B" w:rsidRPr="00A23E5B" w:rsidRDefault="00A23E5B" w:rsidP="00A23E5B">
      <w:pPr>
        <w:pStyle w:val="a6"/>
        <w:jc w:val="both"/>
        <w:rPr>
          <w:rFonts w:eastAsia="Calibri"/>
          <w:sz w:val="28"/>
          <w:szCs w:val="28"/>
        </w:rPr>
      </w:pPr>
      <w:r w:rsidRPr="00A23E5B">
        <w:rPr>
          <w:rFonts w:eastAsia="Calibri"/>
          <w:sz w:val="28"/>
          <w:szCs w:val="28"/>
        </w:rPr>
        <w:t xml:space="preserve">    2. Контроль за исполнением настоящего распоряжения   оставляю за собой.</w:t>
      </w:r>
    </w:p>
    <w:p w:rsidR="00A23E5B" w:rsidRPr="00A23E5B" w:rsidRDefault="00A23E5B" w:rsidP="00A23E5B">
      <w:pPr>
        <w:pStyle w:val="a6"/>
        <w:jc w:val="both"/>
        <w:rPr>
          <w:rFonts w:eastAsia="Calibri"/>
          <w:sz w:val="28"/>
          <w:szCs w:val="28"/>
        </w:rPr>
      </w:pPr>
    </w:p>
    <w:p w:rsidR="00A23E5B" w:rsidRDefault="00A23E5B" w:rsidP="00A23E5B">
      <w:pPr>
        <w:pStyle w:val="a6"/>
        <w:jc w:val="both"/>
        <w:rPr>
          <w:sz w:val="28"/>
          <w:szCs w:val="28"/>
        </w:rPr>
      </w:pPr>
    </w:p>
    <w:p w:rsidR="00A23E5B" w:rsidRPr="00A23E5B" w:rsidRDefault="00A23E5B" w:rsidP="00A23E5B">
      <w:pPr>
        <w:pStyle w:val="a6"/>
        <w:jc w:val="both"/>
        <w:rPr>
          <w:sz w:val="28"/>
          <w:szCs w:val="28"/>
        </w:rPr>
      </w:pPr>
    </w:p>
    <w:p w:rsidR="00A23E5B" w:rsidRDefault="00A23E5B" w:rsidP="00A23E5B">
      <w:pPr>
        <w:rPr>
          <w:rFonts w:ascii="Times New Roman" w:hAnsi="Times New Roman" w:cs="Times New Roman"/>
          <w:sz w:val="28"/>
          <w:szCs w:val="28"/>
        </w:rPr>
      </w:pPr>
      <w:r w:rsidRPr="00A23E5B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Р.М. Мамбетов</w:t>
      </w:r>
    </w:p>
    <w:p w:rsidR="00A23E5B" w:rsidRDefault="00A23E5B" w:rsidP="00A23E5B">
      <w:pPr>
        <w:rPr>
          <w:rFonts w:ascii="Times New Roman" w:hAnsi="Times New Roman" w:cs="Times New Roman"/>
          <w:sz w:val="28"/>
          <w:szCs w:val="28"/>
        </w:rPr>
      </w:pPr>
    </w:p>
    <w:p w:rsidR="00A23E5B" w:rsidRPr="00A23E5B" w:rsidRDefault="00A23E5B" w:rsidP="00A2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Д.С. Саптаров</w:t>
      </w:r>
    </w:p>
    <w:sectPr w:rsidR="00A23E5B" w:rsidRPr="00A23E5B" w:rsidSect="0055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72D"/>
    <w:rsid w:val="00552B00"/>
    <w:rsid w:val="007B572D"/>
    <w:rsid w:val="00A23E5B"/>
    <w:rsid w:val="00CB65D9"/>
    <w:rsid w:val="00D9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</w:style>
  <w:style w:type="paragraph" w:styleId="1">
    <w:name w:val="heading 1"/>
    <w:basedOn w:val="a"/>
    <w:next w:val="a"/>
    <w:link w:val="10"/>
    <w:uiPriority w:val="9"/>
    <w:qFormat/>
    <w:rsid w:val="00A2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2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A23E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A2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2022-04-06T05:33:00Z</dcterms:created>
  <dcterms:modified xsi:type="dcterms:W3CDTF">2022-04-06T05:42:00Z</dcterms:modified>
</cp:coreProperties>
</file>